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D9C4A" w14:textId="77777777" w:rsidR="00DB3531" w:rsidRPr="00AC38B4" w:rsidRDefault="00CD4C5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C38B4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B3531" w:rsidRPr="00AC38B4">
        <w:rPr>
          <w:rFonts w:ascii="Times New Roman" w:hAnsi="Times New Roman" w:cs="Times New Roman"/>
          <w:b/>
          <w:sz w:val="32"/>
          <w:szCs w:val="32"/>
        </w:rPr>
        <w:t xml:space="preserve">Руководство по использованию оценочной формы </w:t>
      </w:r>
      <w:r w:rsidR="00114971" w:rsidRPr="00AC38B4">
        <w:rPr>
          <w:rFonts w:ascii="Times New Roman" w:hAnsi="Times New Roman" w:cs="Times New Roman"/>
          <w:b/>
          <w:sz w:val="32"/>
          <w:szCs w:val="32"/>
        </w:rPr>
        <w:t>педагога-ассистента</w:t>
      </w:r>
      <w:r w:rsidR="00DB3531" w:rsidRPr="00AC38B4">
        <w:rPr>
          <w:rFonts w:ascii="Times New Roman" w:hAnsi="Times New Roman" w:cs="Times New Roman"/>
          <w:b/>
          <w:sz w:val="32"/>
          <w:szCs w:val="32"/>
        </w:rPr>
        <w:t>.</w:t>
      </w:r>
    </w:p>
    <w:p w14:paraId="3861A005" w14:textId="77777777" w:rsidR="00DB3531" w:rsidRPr="00AC38B4" w:rsidRDefault="00114971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>Педагог-ассистент</w:t>
      </w:r>
      <w:r w:rsidR="00DB3531" w:rsidRPr="00AC38B4">
        <w:rPr>
          <w:rFonts w:ascii="Times New Roman" w:hAnsi="Times New Roman" w:cs="Times New Roman"/>
          <w:sz w:val="32"/>
          <w:szCs w:val="32"/>
        </w:rPr>
        <w:t xml:space="preserve"> проверяется не ц</w:t>
      </w:r>
      <w:r w:rsidR="007336A5" w:rsidRPr="00AC38B4">
        <w:rPr>
          <w:rFonts w:ascii="Times New Roman" w:hAnsi="Times New Roman" w:cs="Times New Roman"/>
          <w:sz w:val="32"/>
          <w:szCs w:val="32"/>
        </w:rPr>
        <w:t>елью наказания, а с целью оценивания уровня необходимых навыков</w:t>
      </w:r>
      <w:r w:rsidR="00DB3531" w:rsidRPr="00AC38B4">
        <w:rPr>
          <w:rFonts w:ascii="Times New Roman" w:hAnsi="Times New Roman" w:cs="Times New Roman"/>
          <w:sz w:val="32"/>
          <w:szCs w:val="32"/>
        </w:rPr>
        <w:t>.</w:t>
      </w:r>
    </w:p>
    <w:p w14:paraId="1444B131" w14:textId="77777777" w:rsidR="00DB3531" w:rsidRPr="00AC38B4" w:rsidRDefault="00DB3531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>По окончанию лю</w:t>
      </w:r>
      <w:r w:rsidR="007336A5" w:rsidRPr="00AC38B4">
        <w:rPr>
          <w:rFonts w:ascii="Times New Roman" w:hAnsi="Times New Roman" w:cs="Times New Roman"/>
          <w:sz w:val="32"/>
          <w:szCs w:val="32"/>
        </w:rPr>
        <w:t>бой проверки проводится беседа с</w:t>
      </w:r>
      <w:r w:rsidRPr="00AC38B4">
        <w:rPr>
          <w:rFonts w:ascii="Times New Roman" w:hAnsi="Times New Roman" w:cs="Times New Roman"/>
          <w:sz w:val="32"/>
          <w:szCs w:val="32"/>
        </w:rPr>
        <w:t xml:space="preserve"> </w:t>
      </w:r>
      <w:r w:rsidR="00114971" w:rsidRPr="00AC38B4">
        <w:rPr>
          <w:rFonts w:ascii="Times New Roman" w:hAnsi="Times New Roman" w:cs="Times New Roman"/>
          <w:sz w:val="32"/>
          <w:szCs w:val="32"/>
        </w:rPr>
        <w:t xml:space="preserve">педагогом-ассистентом </w:t>
      </w:r>
      <w:r w:rsidRPr="00AC38B4">
        <w:rPr>
          <w:rFonts w:ascii="Times New Roman" w:hAnsi="Times New Roman" w:cs="Times New Roman"/>
          <w:sz w:val="32"/>
          <w:szCs w:val="32"/>
        </w:rPr>
        <w:t xml:space="preserve">с указанием на </w:t>
      </w:r>
      <w:r w:rsidR="0034296F" w:rsidRPr="00AC38B4">
        <w:rPr>
          <w:rFonts w:ascii="Times New Roman" w:hAnsi="Times New Roman" w:cs="Times New Roman"/>
          <w:sz w:val="32"/>
          <w:szCs w:val="32"/>
        </w:rPr>
        <w:t>ошибки</w:t>
      </w:r>
      <w:r w:rsidR="007336A5" w:rsidRPr="00AC38B4">
        <w:rPr>
          <w:rFonts w:ascii="Times New Roman" w:hAnsi="Times New Roman" w:cs="Times New Roman"/>
          <w:sz w:val="32"/>
          <w:szCs w:val="32"/>
        </w:rPr>
        <w:t>,</w:t>
      </w:r>
      <w:r w:rsidRPr="00AC38B4">
        <w:rPr>
          <w:rFonts w:ascii="Times New Roman" w:hAnsi="Times New Roman" w:cs="Times New Roman"/>
          <w:sz w:val="32"/>
          <w:szCs w:val="32"/>
        </w:rPr>
        <w:t xml:space="preserve"> которые ему нужно исправить</w:t>
      </w:r>
      <w:r w:rsidR="007336A5" w:rsidRPr="00AC38B4">
        <w:rPr>
          <w:rFonts w:ascii="Times New Roman" w:hAnsi="Times New Roman" w:cs="Times New Roman"/>
          <w:sz w:val="32"/>
          <w:szCs w:val="32"/>
        </w:rPr>
        <w:t>.</w:t>
      </w:r>
    </w:p>
    <w:p w14:paraId="2A4E6252" w14:textId="77777777" w:rsidR="00DB3531" w:rsidRPr="00AC38B4" w:rsidRDefault="00DB3531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Работая с </w:t>
      </w:r>
      <w:r w:rsidR="00114971" w:rsidRPr="00AC38B4">
        <w:rPr>
          <w:rFonts w:ascii="Times New Roman" w:hAnsi="Times New Roman" w:cs="Times New Roman"/>
          <w:sz w:val="32"/>
          <w:szCs w:val="32"/>
        </w:rPr>
        <w:t>педагогом-ассистентом</w:t>
      </w:r>
      <w:r w:rsidRPr="00AC38B4">
        <w:rPr>
          <w:rFonts w:ascii="Times New Roman" w:hAnsi="Times New Roman" w:cs="Times New Roman"/>
          <w:sz w:val="32"/>
          <w:szCs w:val="32"/>
        </w:rPr>
        <w:t xml:space="preserve"> над исправлением </w:t>
      </w:r>
      <w:r w:rsidR="007336A5" w:rsidRPr="00AC38B4">
        <w:rPr>
          <w:rFonts w:ascii="Times New Roman" w:hAnsi="Times New Roman" w:cs="Times New Roman"/>
          <w:sz w:val="32"/>
          <w:szCs w:val="32"/>
        </w:rPr>
        <w:t>ошибок,</w:t>
      </w:r>
      <w:r w:rsidRPr="00AC38B4">
        <w:rPr>
          <w:rFonts w:ascii="Times New Roman" w:hAnsi="Times New Roman" w:cs="Times New Roman"/>
          <w:sz w:val="32"/>
          <w:szCs w:val="32"/>
        </w:rPr>
        <w:t xml:space="preserve"> предлагать необходимую </w:t>
      </w:r>
      <w:r w:rsidR="007336A5" w:rsidRPr="00AC38B4">
        <w:rPr>
          <w:rFonts w:ascii="Times New Roman" w:hAnsi="Times New Roman" w:cs="Times New Roman"/>
          <w:sz w:val="32"/>
          <w:szCs w:val="32"/>
        </w:rPr>
        <w:t>помощь.</w:t>
      </w:r>
    </w:p>
    <w:p w14:paraId="1C1E9C23" w14:textId="77777777" w:rsidR="00DB3531" w:rsidRPr="00AC38B4" w:rsidRDefault="00DB3531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Обучать и информировать </w:t>
      </w:r>
      <w:r w:rsidR="00114971" w:rsidRPr="00AC38B4">
        <w:rPr>
          <w:rFonts w:ascii="Times New Roman" w:hAnsi="Times New Roman" w:cs="Times New Roman"/>
          <w:sz w:val="32"/>
          <w:szCs w:val="32"/>
        </w:rPr>
        <w:t xml:space="preserve">педагога-ассистента </w:t>
      </w:r>
      <w:r w:rsidRPr="00AC38B4">
        <w:rPr>
          <w:rFonts w:ascii="Times New Roman" w:hAnsi="Times New Roman" w:cs="Times New Roman"/>
          <w:sz w:val="32"/>
          <w:szCs w:val="32"/>
        </w:rPr>
        <w:t>любой возможности</w:t>
      </w:r>
      <w:r w:rsidR="007336A5" w:rsidRPr="00AC38B4">
        <w:rPr>
          <w:rFonts w:ascii="Times New Roman" w:hAnsi="Times New Roman" w:cs="Times New Roman"/>
          <w:sz w:val="32"/>
          <w:szCs w:val="32"/>
        </w:rPr>
        <w:t>.</w:t>
      </w:r>
    </w:p>
    <w:p w14:paraId="5D58B4F8" w14:textId="77777777" w:rsidR="00DB3531" w:rsidRPr="00AC38B4" w:rsidRDefault="007336A5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>Учитель должен п</w:t>
      </w:r>
      <w:r w:rsidR="00DB3531" w:rsidRPr="00AC38B4">
        <w:rPr>
          <w:rFonts w:ascii="Times New Roman" w:hAnsi="Times New Roman" w:cs="Times New Roman"/>
          <w:sz w:val="32"/>
          <w:szCs w:val="32"/>
        </w:rPr>
        <w:t>рислушиваться</w:t>
      </w:r>
      <w:r w:rsidRPr="00AC38B4">
        <w:rPr>
          <w:rFonts w:ascii="Times New Roman" w:hAnsi="Times New Roman" w:cs="Times New Roman"/>
          <w:sz w:val="32"/>
          <w:szCs w:val="32"/>
        </w:rPr>
        <w:t xml:space="preserve"> к комментариям, замечания</w:t>
      </w:r>
      <w:r w:rsidR="00DB3531" w:rsidRPr="00AC38B4">
        <w:rPr>
          <w:rFonts w:ascii="Times New Roman" w:hAnsi="Times New Roman" w:cs="Times New Roman"/>
          <w:sz w:val="32"/>
          <w:szCs w:val="32"/>
        </w:rPr>
        <w:t xml:space="preserve">м и наблюдениям </w:t>
      </w:r>
      <w:r w:rsidR="00114971" w:rsidRPr="00AC38B4">
        <w:rPr>
          <w:rFonts w:ascii="Times New Roman" w:hAnsi="Times New Roman" w:cs="Times New Roman"/>
          <w:sz w:val="32"/>
          <w:szCs w:val="32"/>
        </w:rPr>
        <w:t>педагога-ассистента.</w:t>
      </w:r>
    </w:p>
    <w:p w14:paraId="2F236829" w14:textId="77777777" w:rsidR="00DB3531" w:rsidRPr="00AC38B4" w:rsidRDefault="00DB3531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>Проверка не объявляется</w:t>
      </w:r>
      <w:r w:rsidR="0034296F" w:rsidRPr="00AC38B4">
        <w:rPr>
          <w:rFonts w:ascii="Times New Roman" w:hAnsi="Times New Roman" w:cs="Times New Roman"/>
          <w:sz w:val="32"/>
          <w:szCs w:val="32"/>
        </w:rPr>
        <w:t xml:space="preserve">, но </w:t>
      </w:r>
      <w:r w:rsidR="00114971" w:rsidRPr="00AC38B4">
        <w:rPr>
          <w:rFonts w:ascii="Times New Roman" w:hAnsi="Times New Roman" w:cs="Times New Roman"/>
          <w:sz w:val="32"/>
          <w:szCs w:val="32"/>
        </w:rPr>
        <w:t xml:space="preserve">педагог-ассистент </w:t>
      </w:r>
      <w:r w:rsidR="0034296F" w:rsidRPr="00AC38B4">
        <w:rPr>
          <w:rFonts w:ascii="Times New Roman" w:hAnsi="Times New Roman" w:cs="Times New Roman"/>
          <w:sz w:val="32"/>
          <w:szCs w:val="32"/>
        </w:rPr>
        <w:t xml:space="preserve">всегда </w:t>
      </w:r>
      <w:r w:rsidR="007336A5" w:rsidRPr="00AC38B4">
        <w:rPr>
          <w:rFonts w:ascii="Times New Roman" w:hAnsi="Times New Roman" w:cs="Times New Roman"/>
          <w:sz w:val="32"/>
          <w:szCs w:val="32"/>
        </w:rPr>
        <w:t>знает,</w:t>
      </w:r>
      <w:r w:rsidRPr="00AC38B4">
        <w:rPr>
          <w:rFonts w:ascii="Times New Roman" w:hAnsi="Times New Roman" w:cs="Times New Roman"/>
          <w:sz w:val="32"/>
          <w:szCs w:val="32"/>
        </w:rPr>
        <w:t xml:space="preserve"> что его работа находится под контролем.</w:t>
      </w:r>
    </w:p>
    <w:p w14:paraId="7C5FAD1B" w14:textId="77777777" w:rsidR="00DB3531" w:rsidRPr="00AC38B4" w:rsidRDefault="00DB3531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Наблюдении за одним </w:t>
      </w:r>
      <w:r w:rsidR="00114971" w:rsidRPr="00AC38B4">
        <w:rPr>
          <w:rFonts w:ascii="Times New Roman" w:hAnsi="Times New Roman" w:cs="Times New Roman"/>
          <w:sz w:val="32"/>
          <w:szCs w:val="32"/>
        </w:rPr>
        <w:t>педагогом-ассистентом</w:t>
      </w:r>
      <w:r w:rsidRPr="00AC38B4">
        <w:rPr>
          <w:rFonts w:ascii="Times New Roman" w:hAnsi="Times New Roman" w:cs="Times New Roman"/>
          <w:sz w:val="32"/>
          <w:szCs w:val="32"/>
        </w:rPr>
        <w:t xml:space="preserve"> должно занимать не более 2 рабочих дней, но </w:t>
      </w:r>
      <w:r w:rsidR="0034296F" w:rsidRPr="00AC38B4">
        <w:rPr>
          <w:rFonts w:ascii="Times New Roman" w:hAnsi="Times New Roman" w:cs="Times New Roman"/>
          <w:sz w:val="32"/>
          <w:szCs w:val="32"/>
        </w:rPr>
        <w:t>результаты</w:t>
      </w:r>
      <w:r w:rsidRPr="00AC38B4">
        <w:rPr>
          <w:rFonts w:ascii="Times New Roman" w:hAnsi="Times New Roman" w:cs="Times New Roman"/>
          <w:sz w:val="32"/>
          <w:szCs w:val="32"/>
        </w:rPr>
        <w:t xml:space="preserve"> наблюдения </w:t>
      </w:r>
      <w:r w:rsidR="00CD4C53" w:rsidRPr="00AC38B4">
        <w:rPr>
          <w:rFonts w:ascii="Times New Roman" w:hAnsi="Times New Roman" w:cs="Times New Roman"/>
          <w:sz w:val="32"/>
          <w:szCs w:val="32"/>
        </w:rPr>
        <w:t>отражает</w:t>
      </w:r>
      <w:r w:rsidRPr="00AC38B4">
        <w:rPr>
          <w:rFonts w:ascii="Times New Roman" w:hAnsi="Times New Roman" w:cs="Times New Roman"/>
          <w:sz w:val="32"/>
          <w:szCs w:val="32"/>
        </w:rPr>
        <w:t xml:space="preserve"> работу за месяц.</w:t>
      </w:r>
    </w:p>
    <w:p w14:paraId="7D80D832" w14:textId="77777777" w:rsidR="00DB3531" w:rsidRPr="00AC38B4" w:rsidRDefault="00DB3531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Оценку работы </w:t>
      </w:r>
      <w:r w:rsidR="00114971" w:rsidRPr="00AC38B4">
        <w:rPr>
          <w:rFonts w:ascii="Times New Roman" w:hAnsi="Times New Roman" w:cs="Times New Roman"/>
          <w:sz w:val="32"/>
          <w:szCs w:val="32"/>
        </w:rPr>
        <w:t xml:space="preserve">педагога-ассистента </w:t>
      </w:r>
      <w:r w:rsidRPr="00AC38B4">
        <w:rPr>
          <w:rFonts w:ascii="Times New Roman" w:hAnsi="Times New Roman" w:cs="Times New Roman"/>
          <w:sz w:val="32"/>
          <w:szCs w:val="32"/>
        </w:rPr>
        <w:t xml:space="preserve">проводит учитель КПИ или куратор. </w:t>
      </w:r>
    </w:p>
    <w:p w14:paraId="52F2EBE0" w14:textId="77777777" w:rsidR="0034296F" w:rsidRPr="00AC38B4" w:rsidRDefault="0034296F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Таблица заполняется во время работы </w:t>
      </w:r>
      <w:r w:rsidR="007336A5" w:rsidRPr="00AC38B4">
        <w:rPr>
          <w:rFonts w:ascii="Times New Roman" w:hAnsi="Times New Roman" w:cs="Times New Roman"/>
          <w:sz w:val="32"/>
          <w:szCs w:val="32"/>
        </w:rPr>
        <w:t>(наблюдения)</w:t>
      </w:r>
      <w:r w:rsidRPr="00AC38B4">
        <w:rPr>
          <w:rFonts w:ascii="Times New Roman" w:hAnsi="Times New Roman" w:cs="Times New Roman"/>
          <w:sz w:val="32"/>
          <w:szCs w:val="32"/>
        </w:rPr>
        <w:t xml:space="preserve"> и по накопленным сведениям (данным)</w:t>
      </w:r>
      <w:r w:rsidR="007336A5" w:rsidRPr="00AC38B4">
        <w:rPr>
          <w:rFonts w:ascii="Times New Roman" w:hAnsi="Times New Roman" w:cs="Times New Roman"/>
          <w:sz w:val="32"/>
          <w:szCs w:val="32"/>
        </w:rPr>
        <w:t>.</w:t>
      </w:r>
    </w:p>
    <w:p w14:paraId="4C4FD800" w14:textId="77777777" w:rsidR="0034296F" w:rsidRPr="00AC38B4" w:rsidRDefault="0034296F" w:rsidP="00DB35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>Если результаты меньше 75</w:t>
      </w:r>
      <w:r w:rsidR="007336A5" w:rsidRPr="00AC38B4">
        <w:rPr>
          <w:rFonts w:ascii="Times New Roman" w:hAnsi="Times New Roman" w:cs="Times New Roman"/>
          <w:sz w:val="32"/>
          <w:szCs w:val="32"/>
        </w:rPr>
        <w:t>% «</w:t>
      </w:r>
      <w:r w:rsidRPr="00AC38B4">
        <w:rPr>
          <w:rFonts w:ascii="Times New Roman" w:hAnsi="Times New Roman" w:cs="Times New Roman"/>
          <w:sz w:val="32"/>
          <w:szCs w:val="32"/>
        </w:rPr>
        <w:t>Да</w:t>
      </w:r>
      <w:r w:rsidR="007336A5" w:rsidRPr="00AC38B4">
        <w:rPr>
          <w:rFonts w:ascii="Times New Roman" w:hAnsi="Times New Roman" w:cs="Times New Roman"/>
          <w:sz w:val="32"/>
          <w:szCs w:val="32"/>
        </w:rPr>
        <w:t>», разбирается</w:t>
      </w:r>
      <w:r w:rsidRPr="00AC38B4">
        <w:rPr>
          <w:rFonts w:ascii="Times New Roman" w:hAnsi="Times New Roman" w:cs="Times New Roman"/>
          <w:sz w:val="32"/>
          <w:szCs w:val="32"/>
        </w:rPr>
        <w:t xml:space="preserve"> вопрос о квалификации </w:t>
      </w:r>
      <w:r w:rsidR="00114971" w:rsidRPr="00AC38B4">
        <w:rPr>
          <w:rFonts w:ascii="Times New Roman" w:hAnsi="Times New Roman" w:cs="Times New Roman"/>
          <w:sz w:val="32"/>
          <w:szCs w:val="32"/>
        </w:rPr>
        <w:t xml:space="preserve">педагога-ассистента </w:t>
      </w:r>
      <w:r w:rsidRPr="00AC38B4">
        <w:rPr>
          <w:rFonts w:ascii="Times New Roman" w:hAnsi="Times New Roman" w:cs="Times New Roman"/>
          <w:sz w:val="32"/>
          <w:szCs w:val="32"/>
        </w:rPr>
        <w:t>и необходимо пройти повторное обучении или заменить специалиста.</w:t>
      </w:r>
    </w:p>
    <w:p w14:paraId="2E1E59DC" w14:textId="77777777" w:rsidR="00CD4C53" w:rsidRPr="00AC38B4" w:rsidRDefault="00CD4C53" w:rsidP="00CD4C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Оценка проводится регулярно (каждый месяц)  </w:t>
      </w:r>
    </w:p>
    <w:p w14:paraId="5D6A08F0" w14:textId="77777777" w:rsidR="00CD4C53" w:rsidRPr="00AC38B4" w:rsidRDefault="00CD4C53" w:rsidP="00CD4C53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47E5CBFC" w14:textId="77777777" w:rsidR="00114971" w:rsidRPr="00AC38B4" w:rsidRDefault="00114971" w:rsidP="00CD4C53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55CF527F" w14:textId="77777777" w:rsidR="00114971" w:rsidRPr="00AC38B4" w:rsidRDefault="00114971" w:rsidP="00CD4C53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0D9CA4B6" w14:textId="61415AF5" w:rsidR="00114971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234B43F8" w14:textId="197B4834" w:rsid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298DB4D4" w14:textId="3C5EFCDC" w:rsid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23176794" w14:textId="53ED6292" w:rsid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54EB51A8" w14:textId="62A872F8" w:rsid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734F853C" w14:textId="4CB73346" w:rsid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2B36F499" w14:textId="30826871" w:rsid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15ED81AF" w14:textId="5394C6C1" w:rsid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0D99AC17" w14:textId="77777777" w:rsidR="00AC38B4" w:rsidRPr="00AC38B4" w:rsidRDefault="00AC38B4" w:rsidP="00AC38B4">
      <w:pPr>
        <w:pStyle w:val="a4"/>
        <w:tabs>
          <w:tab w:val="left" w:pos="4860"/>
        </w:tabs>
        <w:rPr>
          <w:rFonts w:ascii="Times New Roman" w:hAnsi="Times New Roman" w:cs="Times New Roman"/>
          <w:sz w:val="32"/>
          <w:szCs w:val="32"/>
        </w:rPr>
      </w:pPr>
    </w:p>
    <w:p w14:paraId="76419569" w14:textId="77777777" w:rsidR="00AC38B4" w:rsidRPr="00AC38B4" w:rsidRDefault="00AC38B4" w:rsidP="00AC38B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_Hlk116378284"/>
      <w:r w:rsidRPr="00AC38B4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Оценочная форма педагога-ассистента</w:t>
      </w:r>
    </w:p>
    <w:bookmarkEnd w:id="1"/>
    <w:p w14:paraId="4D0DDB66" w14:textId="77777777" w:rsidR="00AC38B4" w:rsidRPr="00AC38B4" w:rsidRDefault="00AC38B4" w:rsidP="00AC38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Дата ________________________________________                                                                                      Наблюдатель ________________________________      </w:t>
      </w:r>
    </w:p>
    <w:p w14:paraId="66EBE95F" w14:textId="544D0ADB" w:rsidR="00114971" w:rsidRPr="00AC38B4" w:rsidRDefault="00AC38B4" w:rsidP="00AC38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>Педагог-ассистент____________________________</w:t>
      </w:r>
    </w:p>
    <w:tbl>
      <w:tblPr>
        <w:tblStyle w:val="a3"/>
        <w:tblpPr w:leftFromText="180" w:rightFromText="180" w:vertAnchor="text" w:horzAnchor="page" w:tblpX="676" w:tblpY="595"/>
        <w:tblW w:w="11448" w:type="dxa"/>
        <w:tblLook w:val="04A0" w:firstRow="1" w:lastRow="0" w:firstColumn="1" w:lastColumn="0" w:noHBand="0" w:noVBand="1"/>
      </w:tblPr>
      <w:tblGrid>
        <w:gridCol w:w="536"/>
        <w:gridCol w:w="5765"/>
        <w:gridCol w:w="577"/>
        <w:gridCol w:w="670"/>
        <w:gridCol w:w="1188"/>
        <w:gridCol w:w="2712"/>
      </w:tblGrid>
      <w:tr w:rsidR="00AC38B4" w:rsidRPr="00AC38B4" w14:paraId="3BCFCF28" w14:textId="77777777" w:rsidTr="00AC38B4">
        <w:tc>
          <w:tcPr>
            <w:tcW w:w="536" w:type="dxa"/>
          </w:tcPr>
          <w:p w14:paraId="652866B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765" w:type="dxa"/>
          </w:tcPr>
          <w:p w14:paraId="59F9E2AF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Работа (тип)</w:t>
            </w:r>
          </w:p>
        </w:tc>
        <w:tc>
          <w:tcPr>
            <w:tcW w:w="577" w:type="dxa"/>
          </w:tcPr>
          <w:p w14:paraId="627A29B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  <w:tc>
          <w:tcPr>
            <w:tcW w:w="670" w:type="dxa"/>
          </w:tcPr>
          <w:p w14:paraId="03A0338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188" w:type="dxa"/>
          </w:tcPr>
          <w:p w14:paraId="33E5327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Другое </w:t>
            </w:r>
          </w:p>
        </w:tc>
        <w:tc>
          <w:tcPr>
            <w:tcW w:w="2712" w:type="dxa"/>
          </w:tcPr>
          <w:p w14:paraId="7ACD94B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Комментарий </w:t>
            </w:r>
          </w:p>
        </w:tc>
      </w:tr>
      <w:tr w:rsidR="00AC38B4" w:rsidRPr="00AC38B4" w14:paraId="2923314E" w14:textId="77777777" w:rsidTr="00AC38B4">
        <w:trPr>
          <w:trHeight w:val="329"/>
        </w:trPr>
        <w:tc>
          <w:tcPr>
            <w:tcW w:w="536" w:type="dxa"/>
          </w:tcPr>
          <w:p w14:paraId="2E4B09E0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65" w:type="dxa"/>
          </w:tcPr>
          <w:p w14:paraId="0FC68FC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Сопровождает ребенка в классе </w:t>
            </w:r>
          </w:p>
        </w:tc>
        <w:tc>
          <w:tcPr>
            <w:tcW w:w="577" w:type="dxa"/>
          </w:tcPr>
          <w:p w14:paraId="4F8657A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6FDD686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1BFAFCE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06C405E7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4D70A655" w14:textId="77777777" w:rsidTr="00AC38B4">
        <w:trPr>
          <w:trHeight w:val="202"/>
        </w:trPr>
        <w:tc>
          <w:tcPr>
            <w:tcW w:w="536" w:type="dxa"/>
          </w:tcPr>
          <w:p w14:paraId="462754A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65" w:type="dxa"/>
          </w:tcPr>
          <w:p w14:paraId="6DE66F6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Проводит занятия согласно ИПР (оценка </w:t>
            </w:r>
            <w:proofErr w:type="spellStart"/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процедуральной</w:t>
            </w:r>
            <w:proofErr w:type="spellEnd"/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 целостности) </w:t>
            </w:r>
          </w:p>
        </w:tc>
        <w:tc>
          <w:tcPr>
            <w:tcW w:w="577" w:type="dxa"/>
          </w:tcPr>
          <w:p w14:paraId="3C4D27E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770170A8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0D4BDAC4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32143CE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137D6AE2" w14:textId="77777777" w:rsidTr="00AC38B4">
        <w:trPr>
          <w:trHeight w:val="228"/>
        </w:trPr>
        <w:tc>
          <w:tcPr>
            <w:tcW w:w="536" w:type="dxa"/>
          </w:tcPr>
          <w:p w14:paraId="75A9EAD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65" w:type="dxa"/>
          </w:tcPr>
          <w:p w14:paraId="12A3EDE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Применяет методики согласно поведенческому плану (оценка </w:t>
            </w:r>
            <w:proofErr w:type="spellStart"/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процедуральной</w:t>
            </w:r>
            <w:proofErr w:type="spellEnd"/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 целостности) </w:t>
            </w:r>
          </w:p>
        </w:tc>
        <w:tc>
          <w:tcPr>
            <w:tcW w:w="577" w:type="dxa"/>
          </w:tcPr>
          <w:p w14:paraId="35EAE46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0F4823D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5D930D2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6D6D41A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4DF2439D" w14:textId="77777777" w:rsidTr="00AC38B4">
        <w:tc>
          <w:tcPr>
            <w:tcW w:w="536" w:type="dxa"/>
          </w:tcPr>
          <w:p w14:paraId="4D7A1C4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65" w:type="dxa"/>
          </w:tcPr>
          <w:p w14:paraId="609B576F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Знает и контролирует расписание ребенка</w:t>
            </w:r>
          </w:p>
        </w:tc>
        <w:tc>
          <w:tcPr>
            <w:tcW w:w="577" w:type="dxa"/>
          </w:tcPr>
          <w:p w14:paraId="42762B6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4A6B950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1C406D5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6EAF162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4415FE71" w14:textId="77777777" w:rsidTr="00AC38B4">
        <w:trPr>
          <w:trHeight w:val="220"/>
        </w:trPr>
        <w:tc>
          <w:tcPr>
            <w:tcW w:w="536" w:type="dxa"/>
          </w:tcPr>
          <w:p w14:paraId="6218CFB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65" w:type="dxa"/>
          </w:tcPr>
          <w:p w14:paraId="6CE4F4E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Готовит стимульный материал заранее.</w:t>
            </w:r>
          </w:p>
        </w:tc>
        <w:tc>
          <w:tcPr>
            <w:tcW w:w="577" w:type="dxa"/>
          </w:tcPr>
          <w:p w14:paraId="2694D4F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36BB7388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504BF3C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0CD4358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4AD0ADAF" w14:textId="77777777" w:rsidTr="00AC38B4">
        <w:trPr>
          <w:trHeight w:val="149"/>
        </w:trPr>
        <w:tc>
          <w:tcPr>
            <w:tcW w:w="536" w:type="dxa"/>
          </w:tcPr>
          <w:p w14:paraId="1ACF07B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65" w:type="dxa"/>
          </w:tcPr>
          <w:p w14:paraId="13671EE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Формирует реакции на фронтальные инструкции</w:t>
            </w:r>
          </w:p>
        </w:tc>
        <w:tc>
          <w:tcPr>
            <w:tcW w:w="577" w:type="dxa"/>
          </w:tcPr>
          <w:p w14:paraId="7619DC62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5928929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048C6F6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1A9B171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68D3F892" w14:textId="77777777" w:rsidTr="00AC38B4">
        <w:trPr>
          <w:trHeight w:val="469"/>
        </w:trPr>
        <w:tc>
          <w:tcPr>
            <w:tcW w:w="536" w:type="dxa"/>
          </w:tcPr>
          <w:p w14:paraId="42A3E97E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65" w:type="dxa"/>
          </w:tcPr>
          <w:p w14:paraId="2541553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Формирует навыки социального взаимодействия со сверстниками</w:t>
            </w:r>
          </w:p>
        </w:tc>
        <w:tc>
          <w:tcPr>
            <w:tcW w:w="577" w:type="dxa"/>
          </w:tcPr>
          <w:p w14:paraId="566F4C5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06D171C4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2C0627D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033379C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4AB60937" w14:textId="77777777" w:rsidTr="00AC38B4">
        <w:trPr>
          <w:trHeight w:val="1039"/>
        </w:trPr>
        <w:tc>
          <w:tcPr>
            <w:tcW w:w="536" w:type="dxa"/>
          </w:tcPr>
          <w:p w14:paraId="26F3F01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65" w:type="dxa"/>
          </w:tcPr>
          <w:p w14:paraId="774EF7F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В случае не согласия и конфликта решает проблему в правильной последовательности (разговор с источником проблемы, разговор с непосредственным руководителем, разговор с вышестоящим руководством)</w:t>
            </w:r>
          </w:p>
        </w:tc>
        <w:tc>
          <w:tcPr>
            <w:tcW w:w="577" w:type="dxa"/>
          </w:tcPr>
          <w:p w14:paraId="2B8C063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35D64DA8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796E074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0D1A72E2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7EA56C8C" w14:textId="77777777" w:rsidTr="00AC38B4">
        <w:trPr>
          <w:trHeight w:val="744"/>
        </w:trPr>
        <w:tc>
          <w:tcPr>
            <w:tcW w:w="536" w:type="dxa"/>
          </w:tcPr>
          <w:p w14:paraId="448C56E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65" w:type="dxa"/>
          </w:tcPr>
          <w:p w14:paraId="56EEA02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В случае проблемы с непониманием программы или поведенческого плана немедленно просит о помощи учителя КПИ.</w:t>
            </w:r>
          </w:p>
        </w:tc>
        <w:tc>
          <w:tcPr>
            <w:tcW w:w="577" w:type="dxa"/>
          </w:tcPr>
          <w:p w14:paraId="1B83CA6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29F85BAF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37E21DFE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8A575CF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1AEDB59A" w14:textId="77777777" w:rsidTr="00AC38B4">
        <w:trPr>
          <w:trHeight w:val="534"/>
        </w:trPr>
        <w:tc>
          <w:tcPr>
            <w:tcW w:w="536" w:type="dxa"/>
          </w:tcPr>
          <w:p w14:paraId="2B423BD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65" w:type="dxa"/>
          </w:tcPr>
          <w:p w14:paraId="26FF2A4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Грамотно и аккуратно заполняет листы обратной связи с родителями.</w:t>
            </w:r>
          </w:p>
        </w:tc>
        <w:tc>
          <w:tcPr>
            <w:tcW w:w="577" w:type="dxa"/>
          </w:tcPr>
          <w:p w14:paraId="2605F150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4D0745C8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2B0CDA9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272A403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5F521551" w14:textId="77777777" w:rsidTr="00AC38B4">
        <w:trPr>
          <w:trHeight w:val="268"/>
        </w:trPr>
        <w:tc>
          <w:tcPr>
            <w:tcW w:w="536" w:type="dxa"/>
          </w:tcPr>
          <w:p w14:paraId="2C5C9CF4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65" w:type="dxa"/>
          </w:tcPr>
          <w:p w14:paraId="77FE0578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Принимает участие во всех мероприятиях КПИ. </w:t>
            </w:r>
          </w:p>
        </w:tc>
        <w:tc>
          <w:tcPr>
            <w:tcW w:w="577" w:type="dxa"/>
          </w:tcPr>
          <w:p w14:paraId="6724BBB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07421D5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0E6C85D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7457973E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032A6C3F" w14:textId="77777777" w:rsidTr="00AC38B4">
        <w:trPr>
          <w:trHeight w:val="469"/>
        </w:trPr>
        <w:tc>
          <w:tcPr>
            <w:tcW w:w="536" w:type="dxa"/>
          </w:tcPr>
          <w:p w14:paraId="6B089E90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65" w:type="dxa"/>
          </w:tcPr>
          <w:p w14:paraId="44B7E7D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Присутствует и активно учувствует во всех тренингах, проводимых для специалистов КПИ.</w:t>
            </w:r>
          </w:p>
        </w:tc>
        <w:tc>
          <w:tcPr>
            <w:tcW w:w="577" w:type="dxa"/>
          </w:tcPr>
          <w:p w14:paraId="5E46ABF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5840737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3B9B117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46FA15F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168383C0" w14:textId="77777777" w:rsidTr="00AC38B4">
        <w:trPr>
          <w:trHeight w:val="822"/>
        </w:trPr>
        <w:tc>
          <w:tcPr>
            <w:tcW w:w="536" w:type="dxa"/>
          </w:tcPr>
          <w:p w14:paraId="0D875E7E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65" w:type="dxa"/>
          </w:tcPr>
          <w:p w14:paraId="1D40C4B2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b/>
                <w:sz w:val="26"/>
                <w:szCs w:val="26"/>
              </w:rPr>
              <w:t>Никогда</w:t>
            </w: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 не обсуждает родителей ребенка в присутствии самого ребенка (независимости вербальный ребенок или нет). </w:t>
            </w:r>
          </w:p>
        </w:tc>
        <w:tc>
          <w:tcPr>
            <w:tcW w:w="577" w:type="dxa"/>
          </w:tcPr>
          <w:p w14:paraId="58C69EA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56C068A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2E7B59D5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4D321CB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4A23E0B6" w14:textId="77777777" w:rsidTr="00AC38B4">
        <w:trPr>
          <w:trHeight w:val="786"/>
        </w:trPr>
        <w:tc>
          <w:tcPr>
            <w:tcW w:w="536" w:type="dxa"/>
          </w:tcPr>
          <w:p w14:paraId="4E62213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65" w:type="dxa"/>
          </w:tcPr>
          <w:p w14:paraId="25A1D56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Никогда не оставляет ребенка без сопровождения, кроме тех моментов, когда этого требует поведенческая программа.</w:t>
            </w:r>
          </w:p>
        </w:tc>
        <w:tc>
          <w:tcPr>
            <w:tcW w:w="577" w:type="dxa"/>
          </w:tcPr>
          <w:p w14:paraId="4C840198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7F3DFAC2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07C9DCD1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6628E69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6B073B50" w14:textId="77777777" w:rsidTr="00AC38B4">
        <w:trPr>
          <w:trHeight w:val="684"/>
        </w:trPr>
        <w:tc>
          <w:tcPr>
            <w:tcW w:w="536" w:type="dxa"/>
          </w:tcPr>
          <w:p w14:paraId="5D70917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65" w:type="dxa"/>
          </w:tcPr>
          <w:p w14:paraId="428A4D6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Не забывает замечать социальные инициативу и правильное социальное поведение, подкрепляя их улыбками и доброжелательными комментариями.</w:t>
            </w:r>
          </w:p>
        </w:tc>
        <w:tc>
          <w:tcPr>
            <w:tcW w:w="577" w:type="dxa"/>
          </w:tcPr>
          <w:p w14:paraId="4EC8AFA7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040772D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2CCD3510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57797EED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498475EA" w14:textId="77777777" w:rsidTr="00AC38B4">
        <w:trPr>
          <w:trHeight w:val="312"/>
        </w:trPr>
        <w:tc>
          <w:tcPr>
            <w:tcW w:w="536" w:type="dxa"/>
          </w:tcPr>
          <w:p w14:paraId="0F7B5783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765" w:type="dxa"/>
          </w:tcPr>
          <w:p w14:paraId="09D9025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Приходит на работу </w:t>
            </w:r>
            <w:proofErr w:type="gramStart"/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во время</w:t>
            </w:r>
            <w:proofErr w:type="gramEnd"/>
            <w:r w:rsidRPr="00AC38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7" w:type="dxa"/>
          </w:tcPr>
          <w:p w14:paraId="653BEE4A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4731848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51B6A568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66F4699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23146829" w14:textId="77777777" w:rsidTr="00AC38B4">
        <w:trPr>
          <w:trHeight w:val="275"/>
        </w:trPr>
        <w:tc>
          <w:tcPr>
            <w:tcW w:w="536" w:type="dxa"/>
          </w:tcPr>
          <w:p w14:paraId="79AC6F97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765" w:type="dxa"/>
          </w:tcPr>
          <w:p w14:paraId="6741EF0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Остается на работе до конца положенного времени</w:t>
            </w:r>
          </w:p>
        </w:tc>
        <w:tc>
          <w:tcPr>
            <w:tcW w:w="577" w:type="dxa"/>
          </w:tcPr>
          <w:p w14:paraId="677C1DC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1F8F88FB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6086BA4E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2BA63A3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8B4" w:rsidRPr="00AC38B4" w14:paraId="717169A7" w14:textId="77777777" w:rsidTr="00AC38B4">
        <w:trPr>
          <w:trHeight w:val="690"/>
        </w:trPr>
        <w:tc>
          <w:tcPr>
            <w:tcW w:w="536" w:type="dxa"/>
          </w:tcPr>
          <w:p w14:paraId="60ECC35C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765" w:type="dxa"/>
          </w:tcPr>
          <w:p w14:paraId="760F91C9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8B4">
              <w:rPr>
                <w:rFonts w:ascii="Times New Roman" w:hAnsi="Times New Roman" w:cs="Times New Roman"/>
                <w:sz w:val="26"/>
                <w:szCs w:val="26"/>
              </w:rPr>
              <w:t>Знает имя фамилию, день рождения и адрес ребенка с которым работает и контактный телефон родителей</w:t>
            </w:r>
          </w:p>
        </w:tc>
        <w:tc>
          <w:tcPr>
            <w:tcW w:w="577" w:type="dxa"/>
          </w:tcPr>
          <w:p w14:paraId="4E58C567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" w:type="dxa"/>
          </w:tcPr>
          <w:p w14:paraId="3E99E426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8" w:type="dxa"/>
          </w:tcPr>
          <w:p w14:paraId="30D25694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2" w:type="dxa"/>
          </w:tcPr>
          <w:p w14:paraId="10503E44" w14:textId="77777777" w:rsidR="00AC38B4" w:rsidRPr="00AC38B4" w:rsidRDefault="00AC38B4" w:rsidP="00AC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18D0BD" w14:textId="35785151" w:rsidR="00AC38B4" w:rsidRPr="00AC38B4" w:rsidRDefault="00AC38B4" w:rsidP="00AC38B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386CFD5" w14:textId="5E4237A4" w:rsidR="00DB3531" w:rsidRPr="00AC38B4" w:rsidRDefault="00114971" w:rsidP="00AC38B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C38B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sectPr w:rsidR="00DB3531" w:rsidRPr="00AC38B4" w:rsidSect="00AC38B4">
      <w:pgSz w:w="12240" w:h="15840"/>
      <w:pgMar w:top="426" w:right="333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653"/>
    <w:multiLevelType w:val="hybridMultilevel"/>
    <w:tmpl w:val="6D4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D2"/>
    <w:rsid w:val="00017BFD"/>
    <w:rsid w:val="0005239C"/>
    <w:rsid w:val="00114971"/>
    <w:rsid w:val="0034296F"/>
    <w:rsid w:val="004277A5"/>
    <w:rsid w:val="00441E51"/>
    <w:rsid w:val="0060204B"/>
    <w:rsid w:val="00637008"/>
    <w:rsid w:val="007336A5"/>
    <w:rsid w:val="0085127A"/>
    <w:rsid w:val="00AC38B4"/>
    <w:rsid w:val="00B52A9D"/>
    <w:rsid w:val="00B530A3"/>
    <w:rsid w:val="00B941EF"/>
    <w:rsid w:val="00BF7541"/>
    <w:rsid w:val="00C27D31"/>
    <w:rsid w:val="00CD4C53"/>
    <w:rsid w:val="00D83D67"/>
    <w:rsid w:val="00DB3531"/>
    <w:rsid w:val="00F0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4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5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9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B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7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5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9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7BF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7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7B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206EF-1ED3-48FC-A285-C054BC88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cp:lastPrinted>2022-10-11T04:50:00Z</cp:lastPrinted>
  <dcterms:created xsi:type="dcterms:W3CDTF">2022-10-27T19:38:00Z</dcterms:created>
  <dcterms:modified xsi:type="dcterms:W3CDTF">2022-10-27T19:38:00Z</dcterms:modified>
</cp:coreProperties>
</file>