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0C" w:rsidRPr="009A3D26" w:rsidRDefault="00565073" w:rsidP="009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6">
        <w:rPr>
          <w:rFonts w:ascii="Times New Roman" w:hAnsi="Times New Roman" w:cs="Times New Roman"/>
          <w:b/>
          <w:sz w:val="28"/>
          <w:szCs w:val="28"/>
        </w:rPr>
        <w:t>Протокол «</w:t>
      </w:r>
      <w:bookmarkStart w:id="0" w:name="_GoBack"/>
      <w:r w:rsidRPr="009A3D26">
        <w:rPr>
          <w:rFonts w:ascii="Times New Roman" w:hAnsi="Times New Roman" w:cs="Times New Roman"/>
          <w:b/>
          <w:sz w:val="28"/>
          <w:szCs w:val="28"/>
        </w:rPr>
        <w:t>Формирование социально - бытовых навыков</w:t>
      </w:r>
      <w:bookmarkEnd w:id="0"/>
      <w:r w:rsidRPr="009A3D26">
        <w:rPr>
          <w:rFonts w:ascii="Times New Roman" w:hAnsi="Times New Roman" w:cs="Times New Roman"/>
          <w:b/>
          <w:sz w:val="28"/>
          <w:szCs w:val="28"/>
        </w:rPr>
        <w:t>»</w:t>
      </w:r>
    </w:p>
    <w:p w:rsidR="00565073" w:rsidRDefault="00565073" w:rsidP="00E9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F77" w:rsidRDefault="00565073" w:rsidP="009A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О. педагога – ассистента: Клентухова Татьяна Владимировна</w:t>
      </w:r>
    </w:p>
    <w:p w:rsidR="009A3D26" w:rsidRPr="00565073" w:rsidRDefault="009A3D26" w:rsidP="009A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E7F77" w:rsidTr="00DE7F77">
        <w:tc>
          <w:tcPr>
            <w:tcW w:w="10195" w:type="dxa"/>
            <w:gridSpan w:val="2"/>
          </w:tcPr>
          <w:p w:rsidR="00DE7F77" w:rsidRDefault="00DE7F7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7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 с правилами дорожного движения. Формировать навык безопасного перехода через проезжую часть. Знак пешеходный переход и сигналы светофора. 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Default="00DE7F7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реакция:</w:t>
            </w:r>
          </w:p>
          <w:p w:rsidR="00DE7F77" w:rsidRPr="006C6986" w:rsidRDefault="00DE7F7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986">
              <w:rPr>
                <w:rFonts w:ascii="Times New Roman" w:hAnsi="Times New Roman" w:cs="Times New Roman"/>
                <w:b/>
                <w:sz w:val="28"/>
                <w:szCs w:val="28"/>
              </w:rPr>
              <w:t>1 шаг:</w:t>
            </w:r>
          </w:p>
          <w:p w:rsidR="00DE7F77" w:rsidRDefault="00DE7F7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нам нужно знать на дороге?  Как безопасно переходить дорогу? Что такое светофор? Что означают сигналы светофора? Дорогу нужно переходить на пешеходном переходе (показ знака), дорожная разметка «зебра» (показ разметки). </w:t>
            </w:r>
            <w:r w:rsidR="006C6986" w:rsidRPr="006C6986">
              <w:rPr>
                <w:rFonts w:ascii="Times New Roman" w:hAnsi="Times New Roman" w:cs="Times New Roman"/>
                <w:color w:val="181818"/>
                <w:sz w:val="28"/>
                <w:szCs w:val="36"/>
                <w:shd w:val="clear" w:color="auto" w:fill="FFFFFF"/>
              </w:rPr>
              <w:t>Нужно внимательно посмотреть на дорогу, не сходя с тротуара, нет ли машин. Сначала смотри налево, потом направо. Если машин нет, тогда иди быстро, но не беги.</w:t>
            </w:r>
            <w:r w:rsidR="006C6986" w:rsidRPr="006C6986">
              <w:rPr>
                <w:color w:val="181818"/>
                <w:sz w:val="28"/>
                <w:szCs w:val="3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Светофор регулирует дорожное движение. Зеленый сигнал светофора разрешает движение, </w:t>
            </w:r>
            <w:r w:rsidR="006C6986">
              <w:rPr>
                <w:rFonts w:ascii="Times New Roman" w:hAnsi="Times New Roman" w:cs="Times New Roman"/>
                <w:sz w:val="28"/>
                <w:szCs w:val="28"/>
              </w:rPr>
              <w:t>красный запрещает движение, желтый сигнал означает приготовились!</w:t>
            </w:r>
          </w:p>
          <w:p w:rsidR="006C6986" w:rsidRPr="00D879D7" w:rsidRDefault="006C6986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2 шаг:</w:t>
            </w:r>
          </w:p>
          <w:p w:rsidR="006C6986" w:rsidRDefault="006C6986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</w:t>
            </w:r>
          </w:p>
          <w:p w:rsidR="006C6986" w:rsidRDefault="006C6986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Пешеходный переход - </w:t>
            </w:r>
            <w:hyperlink r:id="rId5" w:history="1">
              <w:r w:rsidRPr="002266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https://youtu.be/xl-gk8FLpFM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986" w:rsidRDefault="006C6986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Светофор -  </w:t>
            </w:r>
            <w:hyperlink r:id="rId6" w:history="1">
              <w:r w:rsidRPr="002266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https://youtu.be/e1g_pVRzO4o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9D7" w:rsidRPr="00D879D7" w:rsidRDefault="00D879D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шаг: </w:t>
            </w:r>
          </w:p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«Светофор». На зеленый сигнал шагают на месте, имитируют переход через дорогу, на красный сигнал – останавливаются на месте, замирают. </w:t>
            </w:r>
          </w:p>
          <w:p w:rsidR="006C6986" w:rsidRPr="00D879D7" w:rsidRDefault="00D879D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C6986"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шаг: </w:t>
            </w:r>
          </w:p>
          <w:p w:rsidR="006C6986" w:rsidRDefault="006C6986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визуальной подсказки и с помощью педагога – ассистента ученики выполняют аппликацию по шаблону.  </w:t>
            </w:r>
            <w:r w:rsidR="00D879D7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светофор с нужным сигналом, на который разрешается переходить дорогу, клеят знак пешеходного перехода, разметку «зебра». 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пошаговое обучение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Формат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Pr="00D879D7" w:rsidRDefault="00D879D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Подсказка, уровни подсказки: вариант 1 или 2, зависит от уровня ученика</w:t>
            </w:r>
          </w:p>
        </w:tc>
      </w:tr>
      <w:tr w:rsidR="00D879D7" w:rsidTr="00C95CA8">
        <w:tc>
          <w:tcPr>
            <w:tcW w:w="5097" w:type="dxa"/>
          </w:tcPr>
          <w:p w:rsidR="00D879D7" w:rsidRPr="00D879D7" w:rsidRDefault="00D879D7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098" w:type="dxa"/>
          </w:tcPr>
          <w:p w:rsidR="00D879D7" w:rsidRPr="00D879D7" w:rsidRDefault="00D879D7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D879D7" w:rsidTr="00C95CA8">
        <w:tc>
          <w:tcPr>
            <w:tcW w:w="5097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Полная физическая</w:t>
            </w:r>
          </w:p>
        </w:tc>
        <w:tc>
          <w:tcPr>
            <w:tcW w:w="5098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Визуальная</w:t>
            </w:r>
          </w:p>
        </w:tc>
      </w:tr>
      <w:tr w:rsidR="00D879D7" w:rsidTr="00C95CA8">
        <w:tc>
          <w:tcPr>
            <w:tcW w:w="5097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Частично физическая</w:t>
            </w:r>
          </w:p>
        </w:tc>
        <w:tc>
          <w:tcPr>
            <w:tcW w:w="5098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Самостоятельная реакция</w:t>
            </w:r>
          </w:p>
        </w:tc>
      </w:tr>
      <w:tr w:rsidR="00D879D7" w:rsidTr="000863F4">
        <w:tc>
          <w:tcPr>
            <w:tcW w:w="5097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Самостоятельная реакция</w:t>
            </w:r>
          </w:p>
        </w:tc>
        <w:tc>
          <w:tcPr>
            <w:tcW w:w="5098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D7" w:rsidTr="00AD4A61">
        <w:tc>
          <w:tcPr>
            <w:tcW w:w="10195" w:type="dxa"/>
            <w:gridSpan w:val="2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ошибки: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879D7" w:rsidTr="00AD4A61">
        <w:tc>
          <w:tcPr>
            <w:tcW w:w="10195" w:type="dxa"/>
            <w:gridSpan w:val="2"/>
          </w:tcPr>
          <w:p w:rsidR="00D879D7" w:rsidRPr="00D879D7" w:rsidRDefault="00D879D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  <w:r w:rsidRPr="009954E4">
              <w:rPr>
                <w:rFonts w:ascii="Times New Roman" w:hAnsi="Times New Roman" w:cs="Times New Roman"/>
                <w:sz w:val="28"/>
                <w:szCs w:val="28"/>
              </w:rPr>
              <w:t xml:space="preserve">жетоны (от уровня ученика), видео – материалы, шаблоны для </w:t>
            </w:r>
            <w:r w:rsidR="009954E4" w:rsidRPr="009954E4">
              <w:rPr>
                <w:rFonts w:ascii="Times New Roman" w:hAnsi="Times New Roman" w:cs="Times New Roman"/>
                <w:sz w:val="28"/>
                <w:szCs w:val="28"/>
              </w:rPr>
              <w:t>аппликации, заготовки для выполнения аппликации, светофор.</w:t>
            </w:r>
            <w:r w:rsidR="00995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79D7" w:rsidTr="00AD4A61">
        <w:tc>
          <w:tcPr>
            <w:tcW w:w="10195" w:type="dxa"/>
            <w:gridSpan w:val="2"/>
          </w:tcPr>
          <w:p w:rsidR="00D879D7" w:rsidRPr="00D879D7" w:rsidRDefault="009954E4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Поощрение: </w:t>
            </w:r>
            <w:r w:rsidRPr="009954E4">
              <w:rPr>
                <w:rFonts w:ascii="Times New Roman" w:hAnsi="Times New Roman" w:cs="Times New Roman"/>
                <w:sz w:val="28"/>
                <w:szCs w:val="28"/>
              </w:rPr>
              <w:t>социальное, жетоны (от уровня ученика)</w:t>
            </w:r>
          </w:p>
        </w:tc>
      </w:tr>
      <w:tr w:rsidR="009954E4" w:rsidTr="00797129">
        <w:tc>
          <w:tcPr>
            <w:tcW w:w="5097" w:type="dxa"/>
          </w:tcPr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обучения</w:t>
            </w:r>
          </w:p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учебной позиции</w:t>
            </w:r>
          </w:p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4E4">
              <w:rPr>
                <w:rFonts w:ascii="Times New Roman" w:hAnsi="Times New Roman" w:cs="Times New Roman"/>
                <w:sz w:val="28"/>
                <w:szCs w:val="28"/>
              </w:rPr>
              <w:t>Учитель: дает инструкцию сидеть за столом красиво, знакомит учеников с темой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знакомит учеников с темой урока. Задает вопросы и объясняет, как безопасно переходить дорогу,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пешеходный переход, светофор, дорожная разметка «Зебра». </w:t>
            </w:r>
          </w:p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видеоматериалы про то как нужно переходить дорогу безопасно, про светофор. </w:t>
            </w:r>
          </w:p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правила подвижной игры «Светофор». Играет с детьми. </w:t>
            </w:r>
          </w:p>
          <w:p w:rsidR="009954E4" w:rsidRP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шаблон аппликации и предлагает ребятам наклеить аппликацию. Раздает заготовки для аппликации.   </w:t>
            </w:r>
          </w:p>
        </w:tc>
        <w:tc>
          <w:tcPr>
            <w:tcW w:w="5098" w:type="dxa"/>
          </w:tcPr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Навыки</w:t>
            </w:r>
          </w:p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4E4">
              <w:rPr>
                <w:rFonts w:ascii="Times New Roman" w:hAnsi="Times New Roman" w:cs="Times New Roman"/>
                <w:sz w:val="28"/>
                <w:szCs w:val="28"/>
              </w:rPr>
              <w:t xml:space="preserve">1. Ученик и педагог – ассистент сидят за учебной зоной кабинет. </w:t>
            </w:r>
          </w:p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Ученик внимательно слушает объяснение учителя.</w:t>
            </w:r>
          </w:p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Ученики смотрят видео о пешеходном переходе и светофоре. </w:t>
            </w:r>
          </w:p>
          <w:p w:rsidR="009A3D26" w:rsidRDefault="009A3D26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Ученики имитируют движение по сигналу светофора в подвижной игре. </w:t>
            </w:r>
          </w:p>
          <w:p w:rsidR="009A3D26" w:rsidRPr="009954E4" w:rsidRDefault="009A3D26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 с помощью педагога – ассистента или самостоятельно клеят по образцу. </w:t>
            </w:r>
          </w:p>
        </w:tc>
      </w:tr>
      <w:tr w:rsidR="009A3D26" w:rsidTr="00797129">
        <w:tc>
          <w:tcPr>
            <w:tcW w:w="5097" w:type="dxa"/>
          </w:tcPr>
          <w:p w:rsidR="009A3D26" w:rsidRDefault="009A3D26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оценивания навыка</w:t>
            </w:r>
          </w:p>
        </w:tc>
        <w:tc>
          <w:tcPr>
            <w:tcW w:w="5098" w:type="dxa"/>
          </w:tcPr>
          <w:p w:rsidR="009A3D26" w:rsidRPr="009A3D26" w:rsidRDefault="009A3D26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26">
              <w:rPr>
                <w:rFonts w:ascii="Times New Roman" w:hAnsi="Times New Roman" w:cs="Times New Roman"/>
                <w:sz w:val="28"/>
                <w:szCs w:val="28"/>
              </w:rPr>
              <w:t>Анкета выполнения инструкции учеников (заполняет педагог - ассистент)</w:t>
            </w:r>
          </w:p>
        </w:tc>
      </w:tr>
    </w:tbl>
    <w:p w:rsidR="00565073" w:rsidRPr="00565073" w:rsidRDefault="00565073" w:rsidP="009A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65073" w:rsidRPr="00565073" w:rsidSect="005650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73"/>
    <w:rsid w:val="001A290C"/>
    <w:rsid w:val="002F5FF1"/>
    <w:rsid w:val="004F3BB8"/>
    <w:rsid w:val="00565073"/>
    <w:rsid w:val="006C6986"/>
    <w:rsid w:val="009954E4"/>
    <w:rsid w:val="009A3D26"/>
    <w:rsid w:val="00D879D7"/>
    <w:rsid w:val="00DE7F77"/>
    <w:rsid w:val="00E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9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D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9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1g_pVRzO4o" TargetMode="External"/><Relationship Id="rId5" Type="http://schemas.openxmlformats.org/officeDocument/2006/relationships/hyperlink" Target="https://youtu.be/xl-gk8FLp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2022-02-13T15:49:00Z</cp:lastPrinted>
  <dcterms:created xsi:type="dcterms:W3CDTF">2022-10-27T20:44:00Z</dcterms:created>
  <dcterms:modified xsi:type="dcterms:W3CDTF">2022-10-27T20:44:00Z</dcterms:modified>
</cp:coreProperties>
</file>