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85" w:rsidRDefault="00E60D4E" w:rsidP="0073738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7385">
        <w:rPr>
          <w:rFonts w:ascii="Times New Roman" w:hAnsi="Times New Roman" w:cs="Times New Roman"/>
          <w:b/>
          <w:sz w:val="28"/>
          <w:szCs w:val="28"/>
          <w:lang w:val="kk-KZ"/>
        </w:rPr>
        <w:t>Ин</w:t>
      </w:r>
      <w:r w:rsidR="00737385">
        <w:rPr>
          <w:rFonts w:ascii="Times New Roman" w:hAnsi="Times New Roman" w:cs="Times New Roman"/>
          <w:b/>
          <w:sz w:val="28"/>
          <w:szCs w:val="28"/>
          <w:lang w:val="kk-KZ"/>
        </w:rPr>
        <w:t>дивидуализация и дифференциация</w:t>
      </w:r>
    </w:p>
    <w:p w:rsidR="00737385" w:rsidRDefault="00E60D4E" w:rsidP="0073738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7385">
        <w:rPr>
          <w:rFonts w:ascii="Times New Roman" w:hAnsi="Times New Roman" w:cs="Times New Roman"/>
          <w:b/>
          <w:sz w:val="28"/>
          <w:szCs w:val="28"/>
          <w:lang w:val="kk-KZ"/>
        </w:rPr>
        <w:t>воспитательно-образовательного процесса, как важнейший фактор повышения к</w:t>
      </w:r>
      <w:r w:rsidR="00737385">
        <w:rPr>
          <w:rFonts w:ascii="Times New Roman" w:hAnsi="Times New Roman" w:cs="Times New Roman"/>
          <w:b/>
          <w:sz w:val="28"/>
          <w:szCs w:val="28"/>
          <w:lang w:val="kk-KZ"/>
        </w:rPr>
        <w:t>ачества образования детей с ООП</w:t>
      </w:r>
    </w:p>
    <w:p w:rsidR="00E60D4E" w:rsidRPr="00737385" w:rsidRDefault="00E60D4E" w:rsidP="00737385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37385">
        <w:rPr>
          <w:rFonts w:ascii="Times New Roman" w:hAnsi="Times New Roman" w:cs="Times New Roman"/>
          <w:b/>
          <w:sz w:val="28"/>
          <w:szCs w:val="28"/>
          <w:lang w:val="kk-KZ"/>
        </w:rPr>
        <w:t>в условиях инклюзивного образования</w:t>
      </w:r>
    </w:p>
    <w:p w:rsidR="00737385" w:rsidRDefault="00737385" w:rsidP="00737385">
      <w:pPr>
        <w:pStyle w:val="a4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37385" w:rsidRPr="00737385" w:rsidRDefault="00737385" w:rsidP="00737385">
      <w:pPr>
        <w:pStyle w:val="a4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7385">
        <w:rPr>
          <w:rFonts w:ascii="Times New Roman" w:hAnsi="Times New Roman" w:cs="Times New Roman"/>
          <w:i/>
          <w:sz w:val="28"/>
          <w:szCs w:val="28"/>
          <w:lang w:val="kk-KZ"/>
        </w:rPr>
        <w:t>Костенко О.В.</w:t>
      </w:r>
      <w:r w:rsidR="00E60D4E" w:rsidRPr="00737385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E60D4E" w:rsidRPr="00737385" w:rsidRDefault="00E60D4E" w:rsidP="00737385">
      <w:pPr>
        <w:pStyle w:val="a4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7385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методист КГКП «Детский сад №12» </w:t>
      </w:r>
    </w:p>
    <w:p w:rsidR="00E60D4E" w:rsidRPr="00737385" w:rsidRDefault="00E60D4E" w:rsidP="00737385">
      <w:pPr>
        <w:pStyle w:val="a4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7385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отдела образования города Рудного» </w:t>
      </w:r>
    </w:p>
    <w:p w:rsidR="00737385" w:rsidRDefault="00E60D4E" w:rsidP="00737385">
      <w:pPr>
        <w:pStyle w:val="a4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7385">
        <w:rPr>
          <w:rFonts w:ascii="Times New Roman" w:hAnsi="Times New Roman" w:cs="Times New Roman"/>
          <w:i/>
          <w:sz w:val="28"/>
          <w:szCs w:val="28"/>
          <w:lang w:val="kk-KZ"/>
        </w:rPr>
        <w:t xml:space="preserve">Управления образования акимата </w:t>
      </w:r>
    </w:p>
    <w:p w:rsidR="00E60D4E" w:rsidRPr="00737385" w:rsidRDefault="00E60D4E" w:rsidP="00737385">
      <w:pPr>
        <w:pStyle w:val="a4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37385">
        <w:rPr>
          <w:rFonts w:ascii="Times New Roman" w:hAnsi="Times New Roman" w:cs="Times New Roman"/>
          <w:i/>
          <w:sz w:val="28"/>
          <w:szCs w:val="28"/>
          <w:lang w:val="kk-KZ"/>
        </w:rPr>
        <w:t>Костанайской области</w:t>
      </w:r>
    </w:p>
    <w:p w:rsidR="00E60D4E" w:rsidRPr="00737385" w:rsidRDefault="00E60D4E" w:rsidP="007373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0D4E" w:rsidRPr="00737385" w:rsidRDefault="00E60D4E" w:rsidP="007373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385">
        <w:rPr>
          <w:rFonts w:ascii="Times New Roman" w:hAnsi="Times New Roman" w:cs="Times New Roman"/>
          <w:sz w:val="28"/>
          <w:szCs w:val="28"/>
        </w:rPr>
        <w:t>Подготовку к реализации пилотного проекта начали с определения приоритетов последовательности реализации модели, разработки системы, с учетом профессиональных компетентностей педагогов, создания группы единомышленников, которые не только будут четко выполнять инструкции, но и будут инициаторами по совершенствованию образовательных практик в организации психолого – педагогического сопровождения детей с ООП.</w:t>
      </w:r>
    </w:p>
    <w:p w:rsidR="00E60D4E" w:rsidRPr="00737385" w:rsidRDefault="00E60D4E" w:rsidP="0023163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7385">
        <w:rPr>
          <w:rFonts w:ascii="Times New Roman" w:hAnsi="Times New Roman" w:cs="Times New Roman"/>
          <w:sz w:val="28"/>
          <w:szCs w:val="28"/>
          <w:lang w:val="kk-KZ"/>
        </w:rPr>
        <w:t>План реализации пилотного проекта  1 уровня разделили на этапы</w:t>
      </w:r>
    </w:p>
    <w:p w:rsidR="00E60D4E" w:rsidRPr="00737385" w:rsidRDefault="0023163E" w:rsidP="0023163E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E60D4E" w:rsidRPr="00737385">
        <w:rPr>
          <w:rFonts w:ascii="Times New Roman" w:hAnsi="Times New Roman" w:cs="Times New Roman"/>
          <w:sz w:val="28"/>
          <w:szCs w:val="28"/>
          <w:lang w:val="kk-KZ"/>
        </w:rPr>
        <w:t>1 этап  - определение ответственных координаторов</w:t>
      </w:r>
    </w:p>
    <w:p w:rsidR="00E60D4E" w:rsidRPr="00737385" w:rsidRDefault="00E60D4E" w:rsidP="002316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385">
        <w:rPr>
          <w:rFonts w:ascii="Times New Roman" w:hAnsi="Times New Roman" w:cs="Times New Roman"/>
          <w:sz w:val="28"/>
          <w:szCs w:val="28"/>
        </w:rPr>
        <w:t xml:space="preserve">Главным критерием при определении ответственных координаторов, стала готовность педагогов к реализации инклюзивного процесса в общеобразовательных группах, включая личностную, профессиональную, психологическую готовность. </w:t>
      </w:r>
    </w:p>
    <w:p w:rsidR="00E60D4E" w:rsidRPr="00737385" w:rsidRDefault="00E60D4E" w:rsidP="002316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385">
        <w:rPr>
          <w:rFonts w:ascii="Times New Roman" w:hAnsi="Times New Roman" w:cs="Times New Roman"/>
          <w:sz w:val="28"/>
          <w:szCs w:val="28"/>
        </w:rPr>
        <w:t>Структура профессиональной готовности определялась следующими критериями:</w:t>
      </w:r>
    </w:p>
    <w:p w:rsidR="00E60D4E" w:rsidRPr="00737385" w:rsidRDefault="0023163E" w:rsidP="002316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D4E" w:rsidRPr="00737385">
        <w:rPr>
          <w:rFonts w:ascii="Times New Roman" w:hAnsi="Times New Roman" w:cs="Times New Roman"/>
          <w:sz w:val="28"/>
          <w:szCs w:val="28"/>
        </w:rPr>
        <w:t>информационная готовность;</w:t>
      </w:r>
    </w:p>
    <w:p w:rsidR="00E60D4E" w:rsidRPr="00737385" w:rsidRDefault="0023163E" w:rsidP="002316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D4E" w:rsidRPr="00737385">
        <w:rPr>
          <w:rFonts w:ascii="Times New Roman" w:hAnsi="Times New Roman" w:cs="Times New Roman"/>
          <w:sz w:val="28"/>
          <w:szCs w:val="28"/>
        </w:rPr>
        <w:t>владение педагогическими технологиями;</w:t>
      </w:r>
    </w:p>
    <w:p w:rsidR="00E60D4E" w:rsidRPr="00737385" w:rsidRDefault="0023163E" w:rsidP="002316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D4E" w:rsidRPr="00737385">
        <w:rPr>
          <w:rFonts w:ascii="Times New Roman" w:hAnsi="Times New Roman" w:cs="Times New Roman"/>
          <w:sz w:val="28"/>
          <w:szCs w:val="28"/>
        </w:rPr>
        <w:t>знание основ психологии и коррекционной педагогики;</w:t>
      </w:r>
    </w:p>
    <w:p w:rsidR="00E60D4E" w:rsidRPr="00737385" w:rsidRDefault="0023163E" w:rsidP="002316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D4E" w:rsidRPr="00737385">
        <w:rPr>
          <w:rFonts w:ascii="Times New Roman" w:hAnsi="Times New Roman" w:cs="Times New Roman"/>
          <w:sz w:val="28"/>
          <w:szCs w:val="28"/>
        </w:rPr>
        <w:t>знание индивидуальных отличий детей;</w:t>
      </w:r>
    </w:p>
    <w:p w:rsidR="00E60D4E" w:rsidRPr="00737385" w:rsidRDefault="0023163E" w:rsidP="002316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D4E" w:rsidRPr="00737385">
        <w:rPr>
          <w:rFonts w:ascii="Times New Roman" w:hAnsi="Times New Roman" w:cs="Times New Roman"/>
          <w:sz w:val="28"/>
          <w:szCs w:val="28"/>
        </w:rPr>
        <w:t>готовность педагогов моделировать организованную деятельность  и использовать вариативность в процессе обучения;</w:t>
      </w:r>
    </w:p>
    <w:p w:rsidR="00E60D4E" w:rsidRPr="00737385" w:rsidRDefault="0023163E" w:rsidP="002316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D4E" w:rsidRPr="00737385">
        <w:rPr>
          <w:rFonts w:ascii="Times New Roman" w:hAnsi="Times New Roman" w:cs="Times New Roman"/>
          <w:sz w:val="28"/>
          <w:szCs w:val="28"/>
        </w:rPr>
        <w:t>знание индивидуальных особенностей детей с различными нарушениями в развития;</w:t>
      </w:r>
    </w:p>
    <w:p w:rsidR="00E60D4E" w:rsidRPr="00737385" w:rsidRDefault="0023163E" w:rsidP="002316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D4E" w:rsidRPr="00737385">
        <w:rPr>
          <w:rFonts w:ascii="Times New Roman" w:hAnsi="Times New Roman" w:cs="Times New Roman"/>
          <w:sz w:val="28"/>
          <w:szCs w:val="28"/>
        </w:rPr>
        <w:t>готовность к профессиональному взаимодействию и обучению.</w:t>
      </w:r>
    </w:p>
    <w:p w:rsidR="00E60D4E" w:rsidRPr="00737385" w:rsidRDefault="00E60D4E" w:rsidP="002316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385">
        <w:rPr>
          <w:rFonts w:ascii="Times New Roman" w:hAnsi="Times New Roman" w:cs="Times New Roman"/>
          <w:sz w:val="28"/>
          <w:szCs w:val="28"/>
        </w:rPr>
        <w:t>Структура психологической готовности:</w:t>
      </w:r>
    </w:p>
    <w:p w:rsidR="00E60D4E" w:rsidRPr="00737385" w:rsidRDefault="0023163E" w:rsidP="002316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60D4E" w:rsidRPr="00737385">
        <w:rPr>
          <w:rFonts w:ascii="Times New Roman" w:hAnsi="Times New Roman" w:cs="Times New Roman"/>
          <w:sz w:val="28"/>
          <w:szCs w:val="28"/>
        </w:rPr>
        <w:t>эмоциональное</w:t>
      </w:r>
      <w:proofErr w:type="gramEnd"/>
      <w:r w:rsidR="00E60D4E" w:rsidRPr="00737385">
        <w:rPr>
          <w:rFonts w:ascii="Times New Roman" w:hAnsi="Times New Roman" w:cs="Times New Roman"/>
          <w:sz w:val="28"/>
          <w:szCs w:val="28"/>
        </w:rPr>
        <w:t xml:space="preserve"> принятия детей с ООП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D4E" w:rsidRPr="00737385" w:rsidRDefault="0023163E" w:rsidP="002316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0D4E" w:rsidRPr="00737385">
        <w:rPr>
          <w:rFonts w:ascii="Times New Roman" w:hAnsi="Times New Roman" w:cs="Times New Roman"/>
          <w:sz w:val="28"/>
          <w:szCs w:val="28"/>
        </w:rPr>
        <w:t xml:space="preserve">готовность включать детей с ООП </w:t>
      </w:r>
      <w:proofErr w:type="gramStart"/>
      <w:r w:rsidR="00E60D4E" w:rsidRPr="007373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60D4E" w:rsidRPr="00737385">
        <w:rPr>
          <w:rFonts w:ascii="Times New Roman" w:hAnsi="Times New Roman" w:cs="Times New Roman"/>
          <w:sz w:val="28"/>
          <w:szCs w:val="28"/>
        </w:rPr>
        <w:t xml:space="preserve"> организованную </w:t>
      </w:r>
      <w:proofErr w:type="spellStart"/>
      <w:r w:rsidR="00E60D4E" w:rsidRPr="00737385">
        <w:rPr>
          <w:rFonts w:ascii="Times New Roman" w:hAnsi="Times New Roman" w:cs="Times New Roman"/>
          <w:sz w:val="28"/>
          <w:szCs w:val="28"/>
        </w:rPr>
        <w:t>деятельност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60D4E" w:rsidRPr="00737385" w:rsidRDefault="00E60D4E" w:rsidP="007373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385">
        <w:rPr>
          <w:rFonts w:ascii="Times New Roman" w:hAnsi="Times New Roman" w:cs="Times New Roman"/>
          <w:sz w:val="28"/>
          <w:szCs w:val="28"/>
        </w:rPr>
        <w:t xml:space="preserve">При определении готовности педагогов к внедрению </w:t>
      </w:r>
      <w:proofErr w:type="gramStart"/>
      <w:r w:rsidRPr="00737385">
        <w:rPr>
          <w:rFonts w:ascii="Times New Roman" w:hAnsi="Times New Roman" w:cs="Times New Roman"/>
          <w:sz w:val="28"/>
          <w:szCs w:val="28"/>
        </w:rPr>
        <w:t>инклюзивного</w:t>
      </w:r>
      <w:proofErr w:type="gramEnd"/>
      <w:r w:rsidRPr="00737385">
        <w:rPr>
          <w:rFonts w:ascii="Times New Roman" w:hAnsi="Times New Roman" w:cs="Times New Roman"/>
          <w:sz w:val="28"/>
          <w:szCs w:val="28"/>
        </w:rPr>
        <w:t xml:space="preserve"> образовании использовали анкетирование. Опираясь на полученные данные, была разработана модульная программа формирования готовности педагогов к реализации инклюзивного подхода:</w:t>
      </w:r>
    </w:p>
    <w:p w:rsidR="00E60D4E" w:rsidRPr="00737385" w:rsidRDefault="00737385" w:rsidP="002316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1</w:t>
      </w:r>
      <w:r w:rsidR="00E60D4E" w:rsidRPr="00737385">
        <w:rPr>
          <w:rFonts w:ascii="Times New Roman" w:hAnsi="Times New Roman" w:cs="Times New Roman"/>
          <w:sz w:val="28"/>
          <w:szCs w:val="28"/>
        </w:rPr>
        <w:t>: Понятие инклюзивного образования.</w:t>
      </w:r>
    </w:p>
    <w:p w:rsidR="00E60D4E" w:rsidRPr="00737385" w:rsidRDefault="00E60D4E" w:rsidP="002316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385">
        <w:rPr>
          <w:rFonts w:ascii="Times New Roman" w:hAnsi="Times New Roman" w:cs="Times New Roman"/>
          <w:sz w:val="28"/>
          <w:szCs w:val="28"/>
        </w:rPr>
        <w:t>Модуль 2: Нормативно-правовая база инклюзивного образования.</w:t>
      </w:r>
    </w:p>
    <w:p w:rsidR="00E60D4E" w:rsidRPr="00737385" w:rsidRDefault="00E60D4E" w:rsidP="002316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385">
        <w:rPr>
          <w:rFonts w:ascii="Times New Roman" w:hAnsi="Times New Roman" w:cs="Times New Roman"/>
          <w:sz w:val="28"/>
          <w:szCs w:val="28"/>
        </w:rPr>
        <w:t>Модуль 3: Критерии эффективности внедрения инклюзивного образования в образовательные организации.</w:t>
      </w:r>
    </w:p>
    <w:p w:rsidR="00E60D4E" w:rsidRPr="00737385" w:rsidRDefault="00E60D4E" w:rsidP="002316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385">
        <w:rPr>
          <w:rFonts w:ascii="Times New Roman" w:hAnsi="Times New Roman" w:cs="Times New Roman"/>
          <w:sz w:val="28"/>
          <w:szCs w:val="28"/>
        </w:rPr>
        <w:t>Модуль 4: Эффективные образовательные практики в инклюзивном образовании.</w:t>
      </w:r>
    </w:p>
    <w:p w:rsidR="00E60D4E" w:rsidRPr="00737385" w:rsidRDefault="00E60D4E" w:rsidP="007373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385">
        <w:rPr>
          <w:rFonts w:ascii="Times New Roman" w:hAnsi="Times New Roman" w:cs="Times New Roman"/>
          <w:sz w:val="28"/>
          <w:szCs w:val="28"/>
        </w:rPr>
        <w:t>В процессе реализации модульной программы перед координаторами была поставлена задача: научиться моделировать собственное понимание проблематики инклюзивного образования, формировать умения работать в инклюзивной образовательной среде.</w:t>
      </w:r>
    </w:p>
    <w:p w:rsidR="00E60D4E" w:rsidRPr="00737385" w:rsidRDefault="00E60D4E" w:rsidP="007373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7385">
        <w:rPr>
          <w:rFonts w:ascii="Times New Roman" w:hAnsi="Times New Roman" w:cs="Times New Roman"/>
          <w:sz w:val="28"/>
          <w:szCs w:val="28"/>
          <w:lang w:val="kk-KZ"/>
        </w:rPr>
        <w:lastRenderedPageBreak/>
        <w:t>2 этап - разработка методического инструментария</w:t>
      </w:r>
    </w:p>
    <w:p w:rsidR="00E60D4E" w:rsidRPr="00737385" w:rsidRDefault="00E60D4E" w:rsidP="007373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385">
        <w:rPr>
          <w:rFonts w:ascii="Times New Roman" w:hAnsi="Times New Roman" w:cs="Times New Roman"/>
          <w:sz w:val="28"/>
          <w:szCs w:val="28"/>
        </w:rPr>
        <w:t xml:space="preserve">Инициативной группой были разработаны индикаторы измерения развития (стартовые, промежуточные и итоговые), с учетом возрастных психофизиологических особенностей воспитанника. По результатам координаторы заполняют свод таблицу: общей характеристики физического развития (соответствие физического развития, моторика) и общей характеристики психического развития воспитанника (сенсорные реакции, речь, эмоциональное и социальное поведение, познавательная сфера). По результатам индикаторов измерения составляется индивидуальный профиль эффективных педагогических воздействий по результатам входящих, промежуточных и итоговых индикаторов развития. Качественная оценка по индикаторам измерений позволяет координатору своевременно вносить корректировку в программу сопровождения, определяя наиболее эффективные практики. </w:t>
      </w:r>
    </w:p>
    <w:p w:rsidR="00E60D4E" w:rsidRPr="00737385" w:rsidRDefault="00E60D4E" w:rsidP="007373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385">
        <w:rPr>
          <w:rFonts w:ascii="Times New Roman" w:hAnsi="Times New Roman" w:cs="Times New Roman"/>
          <w:sz w:val="28"/>
          <w:szCs w:val="28"/>
        </w:rPr>
        <w:t>3 этап – определение целевой группы, подбор педагогического инструментария</w:t>
      </w:r>
    </w:p>
    <w:p w:rsidR="00E60D4E" w:rsidRPr="00737385" w:rsidRDefault="00E60D4E" w:rsidP="007373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385">
        <w:rPr>
          <w:rFonts w:ascii="Times New Roman" w:hAnsi="Times New Roman" w:cs="Times New Roman"/>
          <w:sz w:val="28"/>
          <w:szCs w:val="28"/>
        </w:rPr>
        <w:t xml:space="preserve">Ответственными координаторами была выделена целевая группа: </w:t>
      </w:r>
      <w:proofErr w:type="gramStart"/>
      <w:r w:rsidRPr="00737385">
        <w:rPr>
          <w:rFonts w:ascii="Times New Roman" w:hAnsi="Times New Roman" w:cs="Times New Roman"/>
          <w:sz w:val="28"/>
          <w:szCs w:val="28"/>
        </w:rPr>
        <w:t>воспитанников</w:t>
      </w:r>
      <w:proofErr w:type="gramEnd"/>
      <w:r w:rsidRPr="00737385">
        <w:rPr>
          <w:rFonts w:ascii="Times New Roman" w:hAnsi="Times New Roman" w:cs="Times New Roman"/>
          <w:sz w:val="28"/>
          <w:szCs w:val="28"/>
        </w:rPr>
        <w:t xml:space="preserve"> у которых уровень </w:t>
      </w:r>
      <w:proofErr w:type="spellStart"/>
      <w:r w:rsidRPr="0073738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37385">
        <w:rPr>
          <w:rFonts w:ascii="Times New Roman" w:hAnsi="Times New Roman" w:cs="Times New Roman"/>
          <w:sz w:val="28"/>
          <w:szCs w:val="28"/>
        </w:rPr>
        <w:t xml:space="preserve"> образовательных умений и навыков не соответствует возрастным  нормам и дети, которые отличаются от своих сверстников по психофизиологическим особенностям. Систематизированы и разработаны инновационные технологии инклюзивного образования,  эффективно внедряемые в развивающую среду  детей с ООП.</w:t>
      </w:r>
    </w:p>
    <w:p w:rsidR="00E60D4E" w:rsidRPr="00737385" w:rsidRDefault="00E60D4E" w:rsidP="007373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7385">
        <w:rPr>
          <w:rFonts w:ascii="Times New Roman" w:hAnsi="Times New Roman" w:cs="Times New Roman"/>
          <w:sz w:val="28"/>
          <w:szCs w:val="28"/>
        </w:rPr>
        <w:t xml:space="preserve"> </w:t>
      </w:r>
      <w:r w:rsidRPr="00737385">
        <w:rPr>
          <w:rFonts w:ascii="Times New Roman" w:hAnsi="Times New Roman" w:cs="Times New Roman"/>
          <w:sz w:val="28"/>
          <w:szCs w:val="28"/>
          <w:lang w:val="kk-KZ"/>
        </w:rPr>
        <w:t>Использование эффективных форм работы в педагогической практике, позволяет индивидуализировать процесс обучения, развивать у детей мотивацию к разным видам деятельности значительно повышает эффективность и качество образовательного процесса.</w:t>
      </w:r>
    </w:p>
    <w:p w:rsidR="00E60D4E" w:rsidRPr="00737385" w:rsidRDefault="00E60D4E" w:rsidP="007373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385">
        <w:rPr>
          <w:rFonts w:ascii="Times New Roman" w:hAnsi="Times New Roman" w:cs="Times New Roman"/>
          <w:sz w:val="28"/>
          <w:szCs w:val="28"/>
        </w:rPr>
        <w:t>4 этап – универсальное дизайн-обучение «Инклюзивное образование в действии»</w:t>
      </w:r>
    </w:p>
    <w:p w:rsidR="00E60D4E" w:rsidRPr="00737385" w:rsidRDefault="00E60D4E" w:rsidP="007373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385">
        <w:rPr>
          <w:rFonts w:ascii="Times New Roman" w:hAnsi="Times New Roman" w:cs="Times New Roman"/>
          <w:sz w:val="28"/>
          <w:szCs w:val="28"/>
        </w:rPr>
        <w:t>По результатам анализа общей характеристики физического и   психического развития детей, координаторами разрабатывается индивидуальный план психолого-педагогического сопровождения воспитанников, который</w:t>
      </w:r>
      <w:r w:rsidRPr="0073738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7385">
        <w:rPr>
          <w:rFonts w:ascii="Times New Roman" w:hAnsi="Times New Roman" w:cs="Times New Roman"/>
          <w:sz w:val="28"/>
          <w:szCs w:val="28"/>
        </w:rPr>
        <w:t xml:space="preserve">включает в себя задачи, содержание работы и возможность корректировки индивидуального плана в процессе реализации сопровождения. </w:t>
      </w:r>
    </w:p>
    <w:p w:rsidR="00E60D4E" w:rsidRPr="00737385" w:rsidRDefault="00E60D4E" w:rsidP="007373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385">
        <w:rPr>
          <w:rFonts w:ascii="Times New Roman" w:hAnsi="Times New Roman" w:cs="Times New Roman"/>
          <w:sz w:val="28"/>
          <w:szCs w:val="28"/>
        </w:rPr>
        <w:t xml:space="preserve">С целью отслеживания динамики сопровождения педагогами ведется журнал работы психолого-педагогического сопровождения детей с ООП, в котором отражаются все виды деятельности с индивидуальным подходом. </w:t>
      </w:r>
    </w:p>
    <w:p w:rsidR="00E60D4E" w:rsidRPr="00737385" w:rsidRDefault="00E60D4E" w:rsidP="007373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385">
        <w:rPr>
          <w:rFonts w:ascii="Times New Roman" w:hAnsi="Times New Roman" w:cs="Times New Roman"/>
          <w:sz w:val="28"/>
          <w:szCs w:val="28"/>
        </w:rPr>
        <w:t xml:space="preserve">План реализации пилотного проекта  2 уровня разделили на блоки: </w:t>
      </w:r>
    </w:p>
    <w:p w:rsidR="00E60D4E" w:rsidRPr="00737385" w:rsidRDefault="0023163E" w:rsidP="002316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</w:t>
      </w:r>
      <w:r w:rsidR="00E60D4E" w:rsidRPr="00737385">
        <w:rPr>
          <w:rFonts w:ascii="Times New Roman" w:hAnsi="Times New Roman" w:cs="Times New Roman"/>
          <w:sz w:val="28"/>
          <w:szCs w:val="28"/>
        </w:rPr>
        <w:t>пилотного проекта в детском саду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60D4E" w:rsidRPr="00737385" w:rsidRDefault="00E60D4E" w:rsidP="002316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385">
        <w:rPr>
          <w:rFonts w:ascii="Times New Roman" w:hAnsi="Times New Roman" w:cs="Times New Roman"/>
          <w:sz w:val="28"/>
          <w:szCs w:val="28"/>
        </w:rPr>
        <w:t>Мероприятия по преемственности с педагогами КГУ «Общеобразовательная школа №17» отдела образования города Рудного» УОАКО</w:t>
      </w:r>
    </w:p>
    <w:p w:rsidR="00E60D4E" w:rsidRPr="00737385" w:rsidRDefault="00E60D4E" w:rsidP="0023163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7385">
        <w:rPr>
          <w:rFonts w:ascii="Times New Roman" w:hAnsi="Times New Roman" w:cs="Times New Roman"/>
          <w:sz w:val="28"/>
          <w:szCs w:val="28"/>
        </w:rPr>
        <w:t>Родительский клуб «Детство равных возможностей»  - работа с родителями воспитанников с ООП дошкольной организации в рамках преемственности «Детский сад-школа»</w:t>
      </w:r>
    </w:p>
    <w:p w:rsidR="00E60D4E" w:rsidRPr="00737385" w:rsidRDefault="00737385" w:rsidP="007373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60D4E" w:rsidRPr="0073738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60D4E" w:rsidRPr="00737385">
        <w:rPr>
          <w:rFonts w:ascii="Times New Roman" w:hAnsi="Times New Roman" w:cs="Times New Roman"/>
          <w:sz w:val="28"/>
          <w:szCs w:val="28"/>
        </w:rPr>
        <w:t xml:space="preserve"> уровне пилотного проекта «Дифференциация и индивидуальный подход специалистов» реализуется  психолого-педагогическое сопровождение специалистов. Коррекционно-развивающая деятельность воспитателей и специалистов дошкольной организации организуется в соответствии с индивидуальными образовательными программами воспитанников с ООП (с учетом результатов мониторинга). </w:t>
      </w:r>
    </w:p>
    <w:p w:rsidR="00E60D4E" w:rsidRPr="00737385" w:rsidRDefault="00E60D4E" w:rsidP="007373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385">
        <w:rPr>
          <w:rFonts w:ascii="Times New Roman" w:hAnsi="Times New Roman" w:cs="Times New Roman"/>
          <w:sz w:val="28"/>
          <w:szCs w:val="28"/>
        </w:rPr>
        <w:lastRenderedPageBreak/>
        <w:t xml:space="preserve">На каждом из уровней необходимо создание гибкой и вариативной организационно-методической системы, адекватной образовательным потребностям детей с ООП, которая обеспечивается преемственностью  работы специалистов систем дошкольного и школьного образования. </w:t>
      </w:r>
    </w:p>
    <w:p w:rsidR="00E60D4E" w:rsidRPr="00737385" w:rsidRDefault="00E60D4E" w:rsidP="007373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385">
        <w:rPr>
          <w:rFonts w:ascii="Times New Roman" w:hAnsi="Times New Roman" w:cs="Times New Roman"/>
          <w:sz w:val="28"/>
          <w:szCs w:val="28"/>
        </w:rPr>
        <w:t>Совместная деятельность педагогов  детского сада и школы осуществляется как сотрудничество, по выработке  решений в сфере создания условий для инклюзивного образования, которая включает методическую преемственность, преемственность развивающей среды, стиля взаимодействия детей и взрослых.</w:t>
      </w:r>
    </w:p>
    <w:p w:rsidR="009167CA" w:rsidRPr="00737385" w:rsidRDefault="009167CA" w:rsidP="0073738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67CA" w:rsidRPr="00737385" w:rsidSect="0073738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DC3"/>
    <w:multiLevelType w:val="hybridMultilevel"/>
    <w:tmpl w:val="8EE20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F05A9"/>
    <w:multiLevelType w:val="hybridMultilevel"/>
    <w:tmpl w:val="B9FC9A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4B7512D"/>
    <w:multiLevelType w:val="hybridMultilevel"/>
    <w:tmpl w:val="09BA6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9C"/>
    <w:rsid w:val="0023163E"/>
    <w:rsid w:val="0036649C"/>
    <w:rsid w:val="00737385"/>
    <w:rsid w:val="009167CA"/>
    <w:rsid w:val="00E6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D4E"/>
    <w:pPr>
      <w:ind w:left="720"/>
      <w:contextualSpacing/>
    </w:pPr>
  </w:style>
  <w:style w:type="paragraph" w:styleId="a4">
    <w:name w:val="No Spacing"/>
    <w:uiPriority w:val="1"/>
    <w:qFormat/>
    <w:rsid w:val="007373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D4E"/>
    <w:pPr>
      <w:ind w:left="720"/>
      <w:contextualSpacing/>
    </w:pPr>
  </w:style>
  <w:style w:type="paragraph" w:styleId="a4">
    <w:name w:val="No Spacing"/>
    <w:uiPriority w:val="1"/>
    <w:qFormat/>
    <w:rsid w:val="007373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891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2023-02-01T11:08:00Z</dcterms:created>
  <dcterms:modified xsi:type="dcterms:W3CDTF">2023-02-01T11:25:00Z</dcterms:modified>
</cp:coreProperties>
</file>