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776" w:rsidRDefault="00501776" w:rsidP="0050177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Педагогическое представление </w:t>
      </w:r>
    </w:p>
    <w:p w:rsidR="00501776" w:rsidRDefault="00501776" w:rsidP="00501776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консилиума</w:t>
      </w:r>
    </w:p>
    <w:p w:rsidR="00501776" w:rsidRDefault="00501776" w:rsidP="00501776">
      <w:pPr>
        <w:ind w:left="360"/>
        <w:jc w:val="center"/>
        <w:rPr>
          <w:b/>
          <w:sz w:val="28"/>
          <w:szCs w:val="28"/>
        </w:rPr>
      </w:pPr>
    </w:p>
    <w:p w:rsidR="00501776" w:rsidRDefault="00501776" w:rsidP="00501776">
      <w:pPr>
        <w:ind w:left="360"/>
        <w:rPr>
          <w:sz w:val="28"/>
          <w:szCs w:val="28"/>
        </w:rPr>
      </w:pPr>
      <w:r>
        <w:rPr>
          <w:sz w:val="28"/>
          <w:szCs w:val="28"/>
        </w:rPr>
        <w:t>Фамилия, имя ребенка ____________________________________________</w:t>
      </w:r>
    </w:p>
    <w:p w:rsidR="00501776" w:rsidRDefault="00501776" w:rsidP="00501776">
      <w:pPr>
        <w:ind w:left="360"/>
        <w:rPr>
          <w:sz w:val="28"/>
          <w:szCs w:val="28"/>
        </w:rPr>
      </w:pPr>
      <w:r>
        <w:rPr>
          <w:sz w:val="28"/>
          <w:szCs w:val="28"/>
        </w:rPr>
        <w:t>Возраст ________________________________________________________</w:t>
      </w:r>
    </w:p>
    <w:p w:rsidR="00501776" w:rsidRDefault="00501776" w:rsidP="00501776">
      <w:pPr>
        <w:ind w:left="360"/>
        <w:rPr>
          <w:sz w:val="28"/>
          <w:szCs w:val="28"/>
        </w:rPr>
      </w:pPr>
      <w:r>
        <w:rPr>
          <w:sz w:val="28"/>
          <w:szCs w:val="28"/>
        </w:rPr>
        <w:t>Группа</w:t>
      </w:r>
      <w:r>
        <w:rPr>
          <w:sz w:val="28"/>
          <w:szCs w:val="28"/>
        </w:rPr>
        <w:t xml:space="preserve"> 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Общая осведомленность и социально-бытовая ориентировка (сведения о себе и своей семье, навыки самообслуживания, выполнение общепринятых норм поведения) 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Знания, представления об окружающем 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Сформированность</w:t>
      </w:r>
      <w:proofErr w:type="spellEnd"/>
      <w:r>
        <w:rPr>
          <w:sz w:val="28"/>
          <w:szCs w:val="28"/>
        </w:rPr>
        <w:t xml:space="preserve"> у</w:t>
      </w:r>
      <w:r>
        <w:rPr>
          <w:sz w:val="28"/>
          <w:szCs w:val="28"/>
        </w:rPr>
        <w:t xml:space="preserve">мений и </w:t>
      </w:r>
      <w:r>
        <w:rPr>
          <w:sz w:val="28"/>
          <w:szCs w:val="28"/>
        </w:rPr>
        <w:t xml:space="preserve"> навыков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</w:t>
      </w:r>
      <w:r>
        <w:rPr>
          <w:sz w:val="28"/>
          <w:szCs w:val="28"/>
        </w:rPr>
        <w:t>сформированных компетентностей</w:t>
      </w:r>
      <w:r>
        <w:rPr>
          <w:sz w:val="28"/>
          <w:szCs w:val="28"/>
        </w:rPr>
        <w:t xml:space="preserve"> требованиям программ</w:t>
      </w:r>
      <w:r>
        <w:rPr>
          <w:sz w:val="28"/>
          <w:szCs w:val="28"/>
        </w:rPr>
        <w:t>ы</w:t>
      </w:r>
      <w:r>
        <w:rPr>
          <w:sz w:val="28"/>
          <w:szCs w:val="28"/>
        </w:rPr>
        <w:t>. Трудности усвоения, характер ошибок</w:t>
      </w:r>
    </w:p>
    <w:p w:rsidR="00501776" w:rsidRP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Здоровье</w:t>
      </w:r>
      <w:r w:rsidRPr="00501776">
        <w:rPr>
          <w:sz w:val="28"/>
          <w:szCs w:val="28"/>
        </w:rPr>
        <w:t>_____________________________________________________</w:t>
      </w:r>
    </w:p>
    <w:p w:rsidR="00501776" w:rsidRPr="00501776" w:rsidRDefault="00501776" w:rsidP="00501776">
      <w:pPr>
        <w:ind w:left="360"/>
        <w:jc w:val="both"/>
        <w:rPr>
          <w:sz w:val="28"/>
          <w:szCs w:val="28"/>
        </w:rPr>
      </w:pPr>
      <w:r w:rsidRPr="00501776">
        <w:rPr>
          <w:sz w:val="28"/>
          <w:szCs w:val="28"/>
        </w:rPr>
        <w:t>________________________________________________________________</w:t>
      </w:r>
    </w:p>
    <w:p w:rsidR="00501776" w:rsidRPr="00501776" w:rsidRDefault="00501776" w:rsidP="00501776">
      <w:pPr>
        <w:ind w:left="360"/>
        <w:jc w:val="both"/>
        <w:rPr>
          <w:sz w:val="28"/>
          <w:szCs w:val="28"/>
        </w:rPr>
      </w:pPr>
      <w:r w:rsidRPr="00501776">
        <w:rPr>
          <w:sz w:val="28"/>
          <w:szCs w:val="28"/>
        </w:rPr>
        <w:t>________________________________________________________________</w:t>
      </w:r>
    </w:p>
    <w:p w:rsidR="00501776" w:rsidRPr="00501776" w:rsidRDefault="00501776" w:rsidP="00501776">
      <w:pPr>
        <w:ind w:left="360"/>
        <w:jc w:val="both"/>
        <w:rPr>
          <w:sz w:val="28"/>
          <w:szCs w:val="28"/>
        </w:rPr>
      </w:pPr>
      <w:r w:rsidRPr="00501776"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 w:rsidRPr="00501776"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Познание</w:t>
      </w:r>
      <w:r>
        <w:rPr>
          <w:sz w:val="28"/>
          <w:szCs w:val="28"/>
        </w:rPr>
        <w:t>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Коммуникация </w:t>
      </w:r>
      <w:r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501776" w:rsidRDefault="00501776" w:rsidP="0050177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Творчество</w:t>
      </w:r>
      <w:r>
        <w:rPr>
          <w:sz w:val="28"/>
          <w:szCs w:val="28"/>
        </w:rPr>
        <w:t xml:space="preserve"> _________________________</w:t>
      </w:r>
      <w:r>
        <w:rPr>
          <w:sz w:val="28"/>
          <w:szCs w:val="28"/>
        </w:rPr>
        <w:t>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Социум</w:t>
      </w:r>
      <w:r>
        <w:rPr>
          <w:sz w:val="28"/>
          <w:szCs w:val="28"/>
        </w:rPr>
        <w:t xml:space="preserve"> __________________________________________</w:t>
      </w:r>
      <w:r>
        <w:rPr>
          <w:sz w:val="28"/>
          <w:szCs w:val="28"/>
        </w:rPr>
        <w:t>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_________________________________________________________________</w:t>
      </w:r>
      <w:bookmarkStart w:id="0" w:name="_GoBack"/>
      <w:bookmarkEnd w:id="0"/>
      <w:r>
        <w:rPr>
          <w:sz w:val="28"/>
          <w:szCs w:val="28"/>
        </w:rPr>
        <w:t xml:space="preserve">  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Эмоционально-поведенческие особенности 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Заключение 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01776" w:rsidRDefault="00501776" w:rsidP="00501776">
      <w:pPr>
        <w:jc w:val="both"/>
        <w:rPr>
          <w:sz w:val="28"/>
          <w:szCs w:val="28"/>
        </w:rPr>
      </w:pP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обследования __________________</w:t>
      </w:r>
    </w:p>
    <w:p w:rsidR="00501776" w:rsidRDefault="00501776" w:rsidP="00501776">
      <w:pPr>
        <w:jc w:val="both"/>
        <w:rPr>
          <w:sz w:val="28"/>
          <w:szCs w:val="28"/>
        </w:rPr>
      </w:pPr>
    </w:p>
    <w:p w:rsidR="00501776" w:rsidRDefault="00501776" w:rsidP="00501776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педагога ___________________</w:t>
      </w:r>
    </w:p>
    <w:p w:rsidR="00501776" w:rsidRDefault="00501776" w:rsidP="00501776">
      <w:pPr>
        <w:jc w:val="both"/>
        <w:rPr>
          <w:sz w:val="28"/>
          <w:szCs w:val="28"/>
        </w:rPr>
      </w:pPr>
    </w:p>
    <w:p w:rsidR="00501776" w:rsidRDefault="00501776" w:rsidP="00501776">
      <w:pPr>
        <w:jc w:val="both"/>
        <w:rPr>
          <w:sz w:val="28"/>
          <w:szCs w:val="28"/>
        </w:rPr>
      </w:pPr>
    </w:p>
    <w:p w:rsidR="00501776" w:rsidRDefault="00501776" w:rsidP="00501776">
      <w:pPr>
        <w:jc w:val="both"/>
        <w:rPr>
          <w:sz w:val="28"/>
          <w:szCs w:val="28"/>
        </w:rPr>
      </w:pPr>
    </w:p>
    <w:p w:rsidR="00357D3F" w:rsidRDefault="00357D3F"/>
    <w:sectPr w:rsidR="00357D3F" w:rsidSect="0050177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62"/>
    <w:rsid w:val="00257A62"/>
    <w:rsid w:val="00357D3F"/>
    <w:rsid w:val="00501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601</Words>
  <Characters>3428</Characters>
  <Application>Microsoft Office Word</Application>
  <DocSecurity>0</DocSecurity>
  <Lines>28</Lines>
  <Paragraphs>8</Paragraphs>
  <ScaleCrop>false</ScaleCrop>
  <Company/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2021-11-30T03:35:00Z</dcterms:created>
  <dcterms:modified xsi:type="dcterms:W3CDTF">2021-11-30T03:38:00Z</dcterms:modified>
</cp:coreProperties>
</file>