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767" w:rsidRDefault="00DE7767" w:rsidP="00DE77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Логопедическое заключение на ребенка</w:t>
      </w:r>
    </w:p>
    <w:p w:rsidR="00DE7767" w:rsidRDefault="00DE7767" w:rsidP="00DE7767">
      <w:pPr>
        <w:jc w:val="center"/>
        <w:rPr>
          <w:b/>
          <w:sz w:val="28"/>
          <w:szCs w:val="28"/>
        </w:rPr>
      </w:pP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Фамилия, имя ребенка 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Речевое окружение 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(недостатки речи у </w:t>
      </w:r>
      <w:proofErr w:type="gramStart"/>
      <w:r>
        <w:rPr>
          <w:sz w:val="28"/>
          <w:szCs w:val="28"/>
        </w:rPr>
        <w:t>близких</w:t>
      </w:r>
      <w:proofErr w:type="gramEnd"/>
      <w:r>
        <w:rPr>
          <w:sz w:val="28"/>
          <w:szCs w:val="28"/>
        </w:rPr>
        <w:t>, двуязычие, наследственность и т.п.)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Раннее речевое развитие: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Лепет _____________ </w:t>
      </w:r>
      <w:proofErr w:type="spellStart"/>
      <w:r>
        <w:rPr>
          <w:sz w:val="28"/>
          <w:szCs w:val="28"/>
        </w:rPr>
        <w:t>гуление</w:t>
      </w:r>
      <w:proofErr w:type="spellEnd"/>
      <w:r>
        <w:rPr>
          <w:sz w:val="28"/>
          <w:szCs w:val="28"/>
        </w:rPr>
        <w:t xml:space="preserve"> __________________ слово 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           (3-4 </w:t>
      </w:r>
      <w:proofErr w:type="spellStart"/>
      <w:proofErr w:type="gramStart"/>
      <w:r>
        <w:rPr>
          <w:sz w:val="28"/>
          <w:szCs w:val="28"/>
        </w:rPr>
        <w:t>мес</w:t>
      </w:r>
      <w:proofErr w:type="spellEnd"/>
      <w:proofErr w:type="gramEnd"/>
      <w:r>
        <w:rPr>
          <w:sz w:val="28"/>
          <w:szCs w:val="28"/>
        </w:rPr>
        <w:t xml:space="preserve">)                            (5-6 </w:t>
      </w:r>
      <w:proofErr w:type="spellStart"/>
      <w:r>
        <w:rPr>
          <w:sz w:val="28"/>
          <w:szCs w:val="28"/>
        </w:rPr>
        <w:t>мес</w:t>
      </w:r>
      <w:proofErr w:type="spellEnd"/>
      <w:r>
        <w:rPr>
          <w:sz w:val="28"/>
          <w:szCs w:val="28"/>
        </w:rPr>
        <w:t xml:space="preserve">)                                   (1 год) 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Фраза ______________</w:t>
      </w:r>
      <w:bookmarkStart w:id="0" w:name="_GoBack"/>
      <w:bookmarkEnd w:id="0"/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            (к 3 годам)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Когда заметили нарушения речи? 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Занятия с логопедом 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(где, с каким результатом?)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Общее звучание речи (темп, плавность, четкость, речи)___________________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Особенности речи, связанные с заиканием 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Звуковая сторона речи: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Строение и подвижность арт. аппарата. Нарушения звукопроизношения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Слоговая структура слова 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Звуковой анализ и синтез 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Словарный запас: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Общая характеристика словарного запаса (соотношение активного и пассивного словаря) 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Грамматический строй речи:</w:t>
      </w:r>
    </w:p>
    <w:p w:rsidR="00DE7767" w:rsidRDefault="00DE7767" w:rsidP="00DE77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Соответствие возрастному уровню, ошибки в словоизменении, словообразовании) __________________________________________________</w:t>
      </w:r>
      <w:proofErr w:type="gramEnd"/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Понимание речи: 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Связная речь: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Общая характеристика речи 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(владение речью в соответствии с возрастным уровнем)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самостоятельных связных высказываний 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Аграмматизмы</w:t>
      </w:r>
      <w:proofErr w:type="spellEnd"/>
      <w:r>
        <w:rPr>
          <w:sz w:val="28"/>
          <w:szCs w:val="28"/>
        </w:rPr>
        <w:t xml:space="preserve"> (есть, нет) 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Письменная речь: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Письмо (специфические и неспецифические ошибки при списывании, диктанте) 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Чтение (техника чтения: глобальное, аналитическое, побуквенное, </w:t>
      </w:r>
      <w:proofErr w:type="spellStart"/>
      <w:r>
        <w:rPr>
          <w:sz w:val="28"/>
          <w:szCs w:val="28"/>
        </w:rPr>
        <w:t>послоговое</w:t>
      </w:r>
      <w:proofErr w:type="spellEnd"/>
      <w:r>
        <w:rPr>
          <w:sz w:val="28"/>
          <w:szCs w:val="28"/>
        </w:rPr>
        <w:t>, слитное и т.д.) __________________________________________</w:t>
      </w:r>
      <w:proofErr w:type="gramEnd"/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Темп чтения 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 xml:space="preserve">Понимание </w:t>
      </w:r>
      <w:proofErr w:type="gramStart"/>
      <w:r>
        <w:rPr>
          <w:sz w:val="28"/>
          <w:szCs w:val="28"/>
        </w:rPr>
        <w:t>прочитанного</w:t>
      </w:r>
      <w:proofErr w:type="gramEnd"/>
      <w:r>
        <w:rPr>
          <w:sz w:val="28"/>
          <w:szCs w:val="28"/>
        </w:rPr>
        <w:t xml:space="preserve"> 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Характеристика ошибок 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Заключение 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Рекомендации 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Примечание: полнота заполнения по каждому параметру речевого развития может различаться в зависимости от характера и особенностей речевого нарушения.</w:t>
      </w:r>
    </w:p>
    <w:p w:rsidR="00DE7767" w:rsidRDefault="00DE7767" w:rsidP="00DE7767">
      <w:pPr>
        <w:rPr>
          <w:sz w:val="28"/>
          <w:szCs w:val="28"/>
        </w:rPr>
      </w:pPr>
    </w:p>
    <w:p w:rsidR="00DE7767" w:rsidRDefault="00DE7767" w:rsidP="00DE7767">
      <w:pPr>
        <w:rPr>
          <w:sz w:val="28"/>
          <w:szCs w:val="28"/>
        </w:rPr>
      </w:pPr>
      <w:r>
        <w:rPr>
          <w:sz w:val="28"/>
          <w:szCs w:val="28"/>
        </w:rPr>
        <w:t>Дата обследования _______________________________</w:t>
      </w:r>
    </w:p>
    <w:p w:rsidR="00DE7767" w:rsidRDefault="00DE7767" w:rsidP="00DE7767">
      <w:pPr>
        <w:rPr>
          <w:sz w:val="28"/>
          <w:szCs w:val="28"/>
        </w:rPr>
      </w:pPr>
    </w:p>
    <w:p w:rsidR="0093404F" w:rsidRDefault="00DE7767" w:rsidP="00DE7767">
      <w:r>
        <w:rPr>
          <w:sz w:val="28"/>
          <w:szCs w:val="28"/>
        </w:rPr>
        <w:t>Подпись логопеда ________________________________</w:t>
      </w:r>
    </w:p>
    <w:sectPr w:rsidR="0093404F" w:rsidSect="00DE7767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265"/>
    <w:rsid w:val="0093404F"/>
    <w:rsid w:val="00DE7767"/>
    <w:rsid w:val="00EA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7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2021-11-30T03:49:00Z</dcterms:created>
  <dcterms:modified xsi:type="dcterms:W3CDTF">2021-11-30T03:49:00Z</dcterms:modified>
</cp:coreProperties>
</file>