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AFB" w:rsidRPr="009054B7" w:rsidRDefault="00445AFB" w:rsidP="009054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E64" w:rsidRDefault="009054B7" w:rsidP="00ED4E64">
      <w:pPr>
        <w:spacing w:after="0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1D7002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247775" cy="12477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002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                  </w:t>
      </w:r>
    </w:p>
    <w:p w:rsidR="00ED4E64" w:rsidRDefault="00ED4E64" w:rsidP="00ED4E64">
      <w:pPr>
        <w:spacing w:after="0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                    </w:t>
      </w:r>
      <w:bookmarkStart w:id="0" w:name="_GoBack"/>
      <w:bookmarkEnd w:id="0"/>
    </w:p>
    <w:p w:rsidR="009054B7" w:rsidRPr="00ED4E64" w:rsidRDefault="00ED4E64" w:rsidP="00ED4E64">
      <w:pPr>
        <w:spacing w:after="0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           </w:t>
      </w:r>
      <w:r w:rsidR="009054B7" w:rsidRPr="001D7002">
        <w:rPr>
          <w:rFonts w:ascii="Times New Roman" w:hAnsi="Times New Roman" w:cs="Times New Roman"/>
          <w:b/>
          <w:color w:val="C00000"/>
          <w:sz w:val="40"/>
          <w:szCs w:val="40"/>
        </w:rPr>
        <w:t>ПРОГРАММА</w:t>
      </w:r>
    </w:p>
    <w:p w:rsidR="001D7002" w:rsidRDefault="00ED4E64" w:rsidP="00ED4E64">
      <w:pPr>
        <w:pStyle w:val="a6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    </w:t>
      </w:r>
      <w:r w:rsidR="000D3902" w:rsidRPr="001D7002">
        <w:rPr>
          <w:rFonts w:ascii="Times New Roman" w:hAnsi="Times New Roman" w:cs="Times New Roman"/>
          <w:b/>
          <w:color w:val="C00000"/>
          <w:sz w:val="32"/>
          <w:szCs w:val="32"/>
        </w:rPr>
        <w:t>семинара-практикума</w:t>
      </w:r>
    </w:p>
    <w:p w:rsidR="00ED4E64" w:rsidRDefault="00ED4E64" w:rsidP="00ED4E64">
      <w:pPr>
        <w:pStyle w:val="a6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054B7" w:rsidRPr="001D7002" w:rsidRDefault="000D3902" w:rsidP="00ED4E64">
      <w:pPr>
        <w:pStyle w:val="a6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9054B7">
        <w:rPr>
          <w:rFonts w:ascii="Times New Roman" w:hAnsi="Times New Roman" w:cs="Times New Roman"/>
          <w:b/>
          <w:color w:val="002060"/>
          <w:sz w:val="28"/>
          <w:szCs w:val="28"/>
        </w:rPr>
        <w:t>«Инновационные технологии в использов</w:t>
      </w:r>
      <w:r w:rsidR="001D700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ании </w:t>
      </w:r>
      <w:r w:rsidR="009054B7" w:rsidRPr="009054B7">
        <w:rPr>
          <w:rFonts w:ascii="Times New Roman" w:hAnsi="Times New Roman" w:cs="Times New Roman"/>
          <w:b/>
          <w:color w:val="002060"/>
          <w:sz w:val="28"/>
          <w:szCs w:val="28"/>
        </w:rPr>
        <w:t>альтернативных психолого-</w:t>
      </w:r>
      <w:r w:rsidRPr="009054B7">
        <w:rPr>
          <w:rFonts w:ascii="Times New Roman" w:hAnsi="Times New Roman" w:cs="Times New Roman"/>
          <w:b/>
          <w:color w:val="002060"/>
          <w:sz w:val="28"/>
          <w:szCs w:val="28"/>
        </w:rPr>
        <w:t>педагогических форм преемственности дошкольного и школьного образования, для детей с разными образовательными потребностями»</w:t>
      </w:r>
    </w:p>
    <w:p w:rsidR="000D3902" w:rsidRPr="00445AFB" w:rsidRDefault="000D3902" w:rsidP="00ED4E64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445AFB">
        <w:rPr>
          <w:rFonts w:ascii="Times New Roman" w:hAnsi="Times New Roman" w:cs="Times New Roman"/>
          <w:color w:val="002060"/>
          <w:sz w:val="28"/>
          <w:szCs w:val="28"/>
        </w:rPr>
        <w:t>15 апреля 2022</w:t>
      </w:r>
      <w:r w:rsidR="009054B7" w:rsidRPr="00445AFB">
        <w:rPr>
          <w:rFonts w:ascii="Times New Roman" w:hAnsi="Times New Roman" w:cs="Times New Roman"/>
          <w:color w:val="002060"/>
          <w:sz w:val="28"/>
          <w:szCs w:val="28"/>
        </w:rPr>
        <w:t xml:space="preserve"> г.</w:t>
      </w:r>
    </w:p>
    <w:p w:rsidR="00445AFB" w:rsidRPr="001D7002" w:rsidRDefault="005337FC" w:rsidP="005337FC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1D7002">
        <w:rPr>
          <w:rFonts w:ascii="Times New Roman" w:hAnsi="Times New Roman" w:cs="Times New Roman"/>
          <w:b/>
          <w:i/>
          <w:color w:val="002060"/>
          <w:sz w:val="28"/>
          <w:szCs w:val="28"/>
        </w:rPr>
        <w:t>Категория участников семинара</w:t>
      </w:r>
      <w:r w:rsidRPr="001D7002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: </w:t>
      </w:r>
    </w:p>
    <w:p w:rsidR="005337FC" w:rsidRPr="001D7002" w:rsidRDefault="005337FC" w:rsidP="005337FC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1D7002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координаторы пилотного проекта КГКП «Детский сад №12» отдела образования города Рудного»  Управления образования </w:t>
      </w:r>
      <w:proofErr w:type="spellStart"/>
      <w:r w:rsidRPr="001D7002">
        <w:rPr>
          <w:rFonts w:ascii="Times New Roman" w:hAnsi="Times New Roman" w:cs="Times New Roman"/>
          <w:i/>
          <w:color w:val="002060"/>
          <w:sz w:val="28"/>
          <w:szCs w:val="28"/>
        </w:rPr>
        <w:t>акимата</w:t>
      </w:r>
      <w:proofErr w:type="spellEnd"/>
      <w:r w:rsidRPr="001D7002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</w:t>
      </w:r>
      <w:proofErr w:type="spellStart"/>
      <w:r w:rsidRPr="001D7002">
        <w:rPr>
          <w:rFonts w:ascii="Times New Roman" w:hAnsi="Times New Roman" w:cs="Times New Roman"/>
          <w:i/>
          <w:color w:val="002060"/>
          <w:sz w:val="28"/>
          <w:szCs w:val="28"/>
        </w:rPr>
        <w:t>Костанайской</w:t>
      </w:r>
      <w:proofErr w:type="spellEnd"/>
      <w:r w:rsidRPr="001D7002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области,</w:t>
      </w:r>
    </w:p>
    <w:p w:rsidR="005337FC" w:rsidRDefault="005337FC" w:rsidP="005337FC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1D7002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педагоги-ассистенты КГУ «Общеобразовательная школа №17 отдела образования города Рудного Управления образования </w:t>
      </w:r>
      <w:proofErr w:type="spellStart"/>
      <w:r w:rsidRPr="001D7002">
        <w:rPr>
          <w:rFonts w:ascii="Times New Roman" w:hAnsi="Times New Roman" w:cs="Times New Roman"/>
          <w:i/>
          <w:color w:val="002060"/>
          <w:sz w:val="28"/>
          <w:szCs w:val="28"/>
        </w:rPr>
        <w:t>Костанайской</w:t>
      </w:r>
      <w:proofErr w:type="spellEnd"/>
      <w:r w:rsidRPr="001D7002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области</w:t>
      </w:r>
    </w:p>
    <w:p w:rsidR="00ED4E64" w:rsidRPr="001D7002" w:rsidRDefault="00ED4E64" w:rsidP="005337FC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tbl>
      <w:tblPr>
        <w:tblStyle w:val="a3"/>
        <w:tblW w:w="10370" w:type="dxa"/>
        <w:tblInd w:w="-176" w:type="dxa"/>
        <w:tblLook w:val="04A0" w:firstRow="1" w:lastRow="0" w:firstColumn="1" w:lastColumn="0" w:noHBand="0" w:noVBand="1"/>
      </w:tblPr>
      <w:tblGrid>
        <w:gridCol w:w="1702"/>
        <w:gridCol w:w="138"/>
        <w:gridCol w:w="5674"/>
        <w:gridCol w:w="126"/>
        <w:gridCol w:w="2730"/>
      </w:tblGrid>
      <w:tr w:rsidR="000D3902" w:rsidRPr="00445AFB" w:rsidTr="00ED4E64">
        <w:tc>
          <w:tcPr>
            <w:tcW w:w="1840" w:type="dxa"/>
            <w:gridSpan w:val="2"/>
          </w:tcPr>
          <w:p w:rsidR="000D3902" w:rsidRPr="001D7002" w:rsidRDefault="00964E18" w:rsidP="00445AFB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D70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13.00-13.10</w:t>
            </w:r>
          </w:p>
        </w:tc>
        <w:tc>
          <w:tcPr>
            <w:tcW w:w="5800" w:type="dxa"/>
            <w:gridSpan w:val="2"/>
          </w:tcPr>
          <w:p w:rsidR="000D3902" w:rsidRPr="00445AFB" w:rsidRDefault="00973A1B" w:rsidP="00445AF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D700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Вступительное слово</w:t>
            </w:r>
            <w:r w:rsidRPr="001D700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="00D92EDE" w:rsidRPr="00445AFB">
              <w:rPr>
                <w:rFonts w:ascii="Times New Roman" w:hAnsi="Times New Roman" w:cs="Times New Roman"/>
                <w:sz w:val="28"/>
                <w:szCs w:val="28"/>
              </w:rPr>
              <w:t>«Создание эффективного инклюзивного развивающего пространства в дошкольной организации комбинированного типа»</w:t>
            </w:r>
          </w:p>
        </w:tc>
        <w:tc>
          <w:tcPr>
            <w:tcW w:w="2730" w:type="dxa"/>
          </w:tcPr>
          <w:p w:rsidR="000D3902" w:rsidRPr="00445AFB" w:rsidRDefault="00D92EDE" w:rsidP="00445AF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45AF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73A1B" w:rsidRPr="00445AFB">
              <w:rPr>
                <w:rFonts w:ascii="Times New Roman" w:hAnsi="Times New Roman" w:cs="Times New Roman"/>
                <w:sz w:val="28"/>
                <w:szCs w:val="28"/>
              </w:rPr>
              <w:t>аведующая</w:t>
            </w:r>
            <w:r w:rsidRPr="00445AF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45AFB">
              <w:rPr>
                <w:rFonts w:ascii="Times New Roman" w:hAnsi="Times New Roman" w:cs="Times New Roman"/>
                <w:sz w:val="28"/>
                <w:szCs w:val="28"/>
              </w:rPr>
              <w:t>Ишбулатова</w:t>
            </w:r>
            <w:proofErr w:type="spellEnd"/>
            <w:r w:rsidRPr="00445AFB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  <w:r w:rsidR="00973A1B" w:rsidRPr="00445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7AB1" w:rsidRPr="00445AFB" w:rsidTr="00474FCA">
        <w:trPr>
          <w:trHeight w:val="267"/>
        </w:trPr>
        <w:tc>
          <w:tcPr>
            <w:tcW w:w="10370" w:type="dxa"/>
            <w:gridSpan w:val="5"/>
          </w:tcPr>
          <w:p w:rsidR="001D7002" w:rsidRPr="001D7002" w:rsidRDefault="00437AB1" w:rsidP="001D7002">
            <w:pPr>
              <w:pStyle w:val="a6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D700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«Педагогическая мастерская» (калейдоскоп мастер-классов)</w:t>
            </w:r>
          </w:p>
        </w:tc>
      </w:tr>
      <w:tr w:rsidR="00973A1B" w:rsidRPr="00445AFB" w:rsidTr="00ED4E64">
        <w:trPr>
          <w:trHeight w:val="899"/>
        </w:trPr>
        <w:tc>
          <w:tcPr>
            <w:tcW w:w="1702" w:type="dxa"/>
          </w:tcPr>
          <w:p w:rsidR="00973A1B" w:rsidRPr="001D7002" w:rsidRDefault="00964E18" w:rsidP="00445AFB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D70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13.10</w:t>
            </w:r>
            <w:r w:rsidR="005337FC" w:rsidRPr="001D70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  <w:r w:rsidRPr="001D70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13.30</w:t>
            </w:r>
          </w:p>
        </w:tc>
        <w:tc>
          <w:tcPr>
            <w:tcW w:w="5812" w:type="dxa"/>
            <w:gridSpan w:val="2"/>
          </w:tcPr>
          <w:p w:rsidR="00973A1B" w:rsidRPr="00445AFB" w:rsidRDefault="00973A1B" w:rsidP="00445AF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45A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126BD" w:rsidRPr="00445AFB">
              <w:rPr>
                <w:rFonts w:ascii="Times New Roman" w:hAnsi="Times New Roman" w:cs="Times New Roman"/>
                <w:sz w:val="28"/>
                <w:szCs w:val="28"/>
              </w:rPr>
              <w:t>Нейропсихологическая коррекция – как неотъемлемый элемент психологического сопровождения ребенка в рамках инклюзивного образования</w:t>
            </w:r>
            <w:r w:rsidRPr="00445A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56" w:type="dxa"/>
            <w:gridSpan w:val="2"/>
          </w:tcPr>
          <w:p w:rsidR="00973A1B" w:rsidRPr="00445AFB" w:rsidRDefault="00973A1B" w:rsidP="00445AF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45AFB">
              <w:rPr>
                <w:rFonts w:ascii="Times New Roman" w:hAnsi="Times New Roman" w:cs="Times New Roman"/>
                <w:sz w:val="28"/>
                <w:szCs w:val="28"/>
              </w:rPr>
              <w:t>педагог-психолог Никифорова О.В.</w:t>
            </w:r>
          </w:p>
        </w:tc>
      </w:tr>
      <w:tr w:rsidR="000D3902" w:rsidRPr="00445AFB" w:rsidTr="00ED4E64">
        <w:tc>
          <w:tcPr>
            <w:tcW w:w="1702" w:type="dxa"/>
          </w:tcPr>
          <w:p w:rsidR="000D3902" w:rsidRPr="001D7002" w:rsidRDefault="005337FC" w:rsidP="00445AFB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D70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13.30-13.50</w:t>
            </w:r>
          </w:p>
        </w:tc>
        <w:tc>
          <w:tcPr>
            <w:tcW w:w="5812" w:type="dxa"/>
            <w:gridSpan w:val="2"/>
          </w:tcPr>
          <w:p w:rsidR="000D3902" w:rsidRPr="00445AFB" w:rsidRDefault="005E62D3" w:rsidP="00445AF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45A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666AD" w:rsidRPr="00445AFB">
              <w:rPr>
                <w:rFonts w:ascii="Times New Roman" w:hAnsi="Times New Roman" w:cs="Times New Roman"/>
                <w:sz w:val="28"/>
                <w:szCs w:val="28"/>
              </w:rPr>
              <w:t>Интегрированный подход при выборе логопедических методов и приёмов в работе с детьми с ООП с учётом структуры дефекта</w:t>
            </w:r>
            <w:r w:rsidRPr="00445A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56" w:type="dxa"/>
            <w:gridSpan w:val="2"/>
          </w:tcPr>
          <w:p w:rsidR="000D3902" w:rsidRPr="00445AFB" w:rsidRDefault="00AA7C15" w:rsidP="00445AF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45AF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973A1B" w:rsidRPr="00445AFB">
              <w:rPr>
                <w:rFonts w:ascii="Times New Roman" w:hAnsi="Times New Roman" w:cs="Times New Roman"/>
                <w:sz w:val="28"/>
                <w:szCs w:val="28"/>
              </w:rPr>
              <w:t>огопед</w:t>
            </w:r>
            <w:r w:rsidR="004666AD" w:rsidRPr="00445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A1B" w:rsidRPr="00445AFB">
              <w:rPr>
                <w:rFonts w:ascii="Times New Roman" w:hAnsi="Times New Roman" w:cs="Times New Roman"/>
                <w:sz w:val="28"/>
                <w:szCs w:val="28"/>
              </w:rPr>
              <w:t xml:space="preserve"> Мальцева О.И.</w:t>
            </w:r>
          </w:p>
        </w:tc>
      </w:tr>
      <w:tr w:rsidR="000D3902" w:rsidRPr="00445AFB" w:rsidTr="00ED4E64">
        <w:tc>
          <w:tcPr>
            <w:tcW w:w="1702" w:type="dxa"/>
          </w:tcPr>
          <w:p w:rsidR="000D3902" w:rsidRPr="001D7002" w:rsidRDefault="005337FC" w:rsidP="00445AFB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D70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13.50-14.10</w:t>
            </w:r>
          </w:p>
        </w:tc>
        <w:tc>
          <w:tcPr>
            <w:tcW w:w="5812" w:type="dxa"/>
            <w:gridSpan w:val="2"/>
          </w:tcPr>
          <w:p w:rsidR="000D3902" w:rsidRPr="00445AFB" w:rsidRDefault="005E62D3" w:rsidP="00445AF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45AFB">
              <w:rPr>
                <w:rFonts w:ascii="Times New Roman" w:hAnsi="Times New Roman" w:cs="Times New Roman"/>
                <w:sz w:val="28"/>
                <w:szCs w:val="28"/>
              </w:rPr>
              <w:t>«Инновационные технологии в активизации познавательно-мыслительной и речевой деятельности дошкольников с особыми образовательными потребностями»</w:t>
            </w:r>
          </w:p>
        </w:tc>
        <w:tc>
          <w:tcPr>
            <w:tcW w:w="2856" w:type="dxa"/>
            <w:gridSpan w:val="2"/>
          </w:tcPr>
          <w:p w:rsidR="005E62D3" w:rsidRPr="00445AFB" w:rsidRDefault="00973A1B" w:rsidP="00445AF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45AFB"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0D3902" w:rsidRPr="00445AFB" w:rsidRDefault="00973A1B" w:rsidP="00445AF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AFB">
              <w:rPr>
                <w:rFonts w:ascii="Times New Roman" w:hAnsi="Times New Roman" w:cs="Times New Roman"/>
                <w:sz w:val="28"/>
                <w:szCs w:val="28"/>
              </w:rPr>
              <w:t>Панасевич</w:t>
            </w:r>
            <w:proofErr w:type="spellEnd"/>
            <w:r w:rsidRPr="00445AFB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FC558B" w:rsidRPr="00445AFB" w:rsidTr="00ED4E64">
        <w:tc>
          <w:tcPr>
            <w:tcW w:w="1702" w:type="dxa"/>
          </w:tcPr>
          <w:p w:rsidR="00FC558B" w:rsidRPr="001D7002" w:rsidRDefault="005337FC" w:rsidP="00445AFB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D70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14.10-14.30</w:t>
            </w:r>
          </w:p>
        </w:tc>
        <w:tc>
          <w:tcPr>
            <w:tcW w:w="5812" w:type="dxa"/>
            <w:gridSpan w:val="2"/>
          </w:tcPr>
          <w:p w:rsidR="00FC558B" w:rsidRPr="00445AFB" w:rsidRDefault="00FC558B" w:rsidP="00445AF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45A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37AB1" w:rsidRPr="00445AFB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Инновационная технология   - </w:t>
            </w:r>
            <w:proofErr w:type="spellStart"/>
            <w:r w:rsidR="00437AB1" w:rsidRPr="00445AFB">
              <w:rPr>
                <w:rFonts w:ascii="Times New Roman" w:hAnsi="Times New Roman" w:cs="Times New Roman"/>
                <w:sz w:val="28"/>
                <w:szCs w:val="28"/>
              </w:rPr>
              <w:t>игротерапия</w:t>
            </w:r>
            <w:proofErr w:type="spellEnd"/>
            <w:r w:rsidR="00437AB1" w:rsidRPr="00445AFB">
              <w:rPr>
                <w:rFonts w:ascii="Times New Roman" w:hAnsi="Times New Roman" w:cs="Times New Roman"/>
                <w:sz w:val="28"/>
                <w:szCs w:val="28"/>
              </w:rPr>
              <w:t xml:space="preserve">  в развитии зрительного восприятия у детей с нарушением зрения</w:t>
            </w:r>
            <w:r w:rsidRPr="00445A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56" w:type="dxa"/>
            <w:gridSpan w:val="2"/>
          </w:tcPr>
          <w:p w:rsidR="00FC558B" w:rsidRPr="00445AFB" w:rsidRDefault="00FC558B" w:rsidP="00445AF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45AF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055D19" w:rsidRPr="00445AF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специализированной группы с нарушением зрения </w:t>
            </w:r>
            <w:proofErr w:type="spellStart"/>
            <w:r w:rsidRPr="00445AFB">
              <w:rPr>
                <w:rFonts w:ascii="Times New Roman" w:hAnsi="Times New Roman" w:cs="Times New Roman"/>
                <w:sz w:val="28"/>
                <w:szCs w:val="28"/>
              </w:rPr>
              <w:t>Скосарева</w:t>
            </w:r>
            <w:proofErr w:type="spellEnd"/>
            <w:r w:rsidRPr="00445AFB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0D3902" w:rsidRPr="00445AFB" w:rsidTr="00ED4E64">
        <w:tc>
          <w:tcPr>
            <w:tcW w:w="1702" w:type="dxa"/>
          </w:tcPr>
          <w:p w:rsidR="000D3902" w:rsidRPr="001D7002" w:rsidRDefault="005337FC" w:rsidP="00445AFB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D70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14.30-14.45</w:t>
            </w:r>
          </w:p>
        </w:tc>
        <w:tc>
          <w:tcPr>
            <w:tcW w:w="5812" w:type="dxa"/>
            <w:gridSpan w:val="2"/>
          </w:tcPr>
          <w:p w:rsidR="000D3902" w:rsidRPr="00445AFB" w:rsidRDefault="00973A1B" w:rsidP="00445AF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45AFB">
              <w:rPr>
                <w:rFonts w:ascii="Times New Roman" w:hAnsi="Times New Roman" w:cs="Times New Roman"/>
                <w:sz w:val="28"/>
                <w:szCs w:val="28"/>
              </w:rPr>
              <w:t>Интерактивная выставка «Детство равных возможностей»</w:t>
            </w:r>
          </w:p>
        </w:tc>
        <w:tc>
          <w:tcPr>
            <w:tcW w:w="2856" w:type="dxa"/>
            <w:gridSpan w:val="2"/>
          </w:tcPr>
          <w:p w:rsidR="000D3902" w:rsidRPr="00445AFB" w:rsidRDefault="00364FD4" w:rsidP="00445AF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45AF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proofErr w:type="gramStart"/>
            <w:r w:rsidRPr="00445AF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0D3902" w:rsidRPr="00445AFB" w:rsidTr="00ED4E64">
        <w:tc>
          <w:tcPr>
            <w:tcW w:w="1702" w:type="dxa"/>
          </w:tcPr>
          <w:p w:rsidR="000D3902" w:rsidRPr="001D7002" w:rsidRDefault="005337FC" w:rsidP="00445AFB">
            <w:pPr>
              <w:pStyle w:val="a6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D700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14.45-14.55 </w:t>
            </w:r>
          </w:p>
        </w:tc>
        <w:tc>
          <w:tcPr>
            <w:tcW w:w="5812" w:type="dxa"/>
            <w:gridSpan w:val="2"/>
          </w:tcPr>
          <w:p w:rsidR="000D3902" w:rsidRPr="00445AFB" w:rsidRDefault="005337FC" w:rsidP="00445AF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45AFB">
              <w:rPr>
                <w:rFonts w:ascii="Times New Roman" w:hAnsi="Times New Roman" w:cs="Times New Roman"/>
                <w:sz w:val="28"/>
                <w:szCs w:val="28"/>
              </w:rPr>
              <w:t>Рефлексия «Диалоговое окно</w:t>
            </w:r>
            <w:r w:rsidR="00D92EDE" w:rsidRPr="00445A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56" w:type="dxa"/>
            <w:gridSpan w:val="2"/>
          </w:tcPr>
          <w:p w:rsidR="005337FC" w:rsidRPr="00445AFB" w:rsidRDefault="005337FC" w:rsidP="00445AF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45AFB">
              <w:rPr>
                <w:rFonts w:ascii="Times New Roman" w:hAnsi="Times New Roman" w:cs="Times New Roman"/>
                <w:sz w:val="28"/>
                <w:szCs w:val="28"/>
              </w:rPr>
              <w:t>Костенко О.В.</w:t>
            </w:r>
          </w:p>
          <w:p w:rsidR="000D3902" w:rsidRPr="00445AFB" w:rsidRDefault="00364FD4" w:rsidP="00445AF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45AFB">
              <w:rPr>
                <w:rFonts w:ascii="Times New Roman" w:hAnsi="Times New Roman" w:cs="Times New Roman"/>
                <w:sz w:val="28"/>
                <w:szCs w:val="28"/>
              </w:rPr>
              <w:t>обмен мнения</w:t>
            </w:r>
            <w:r w:rsidR="005337FC" w:rsidRPr="00445AFB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445AFB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участников семинара</w:t>
            </w:r>
          </w:p>
        </w:tc>
      </w:tr>
    </w:tbl>
    <w:p w:rsidR="000D3902" w:rsidRPr="00445AFB" w:rsidRDefault="000D3902" w:rsidP="00445AFB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0D3902" w:rsidRPr="00445AFB" w:rsidSect="000D3902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7EC"/>
    <w:rsid w:val="00055D19"/>
    <w:rsid w:val="000D3902"/>
    <w:rsid w:val="001D7002"/>
    <w:rsid w:val="00364FD4"/>
    <w:rsid w:val="00437AB1"/>
    <w:rsid w:val="00445AFB"/>
    <w:rsid w:val="004666AD"/>
    <w:rsid w:val="00474FCA"/>
    <w:rsid w:val="005337FC"/>
    <w:rsid w:val="005E62D3"/>
    <w:rsid w:val="007A07EC"/>
    <w:rsid w:val="009054B7"/>
    <w:rsid w:val="00964E18"/>
    <w:rsid w:val="00973A1B"/>
    <w:rsid w:val="009C594B"/>
    <w:rsid w:val="00A97F31"/>
    <w:rsid w:val="00AA7C15"/>
    <w:rsid w:val="00CF2D7E"/>
    <w:rsid w:val="00D92EDE"/>
    <w:rsid w:val="00DA372C"/>
    <w:rsid w:val="00DE19C4"/>
    <w:rsid w:val="00ED4E64"/>
    <w:rsid w:val="00F126BD"/>
    <w:rsid w:val="00FC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5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4B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054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5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54B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054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7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22</cp:revision>
  <cp:lastPrinted>2022-04-12T08:05:00Z</cp:lastPrinted>
  <dcterms:created xsi:type="dcterms:W3CDTF">2022-04-04T03:22:00Z</dcterms:created>
  <dcterms:modified xsi:type="dcterms:W3CDTF">2023-08-23T12:33:00Z</dcterms:modified>
</cp:coreProperties>
</file>